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3248F1" w14:textId="77777777" w:rsidR="005534DD" w:rsidRPr="002E0E54" w:rsidRDefault="005534DD" w:rsidP="00D45C50">
      <w:pPr>
        <w:spacing w:after="0"/>
        <w:ind w:right="424"/>
        <w:rPr>
          <w:rFonts w:ascii="Times New Roman" w:hAnsi="Times New Roman" w:cs="Times New Roman"/>
          <w:b/>
          <w:sz w:val="26"/>
          <w:szCs w:val="26"/>
        </w:rPr>
      </w:pPr>
    </w:p>
    <w:p w14:paraId="697229C6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1F932D13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479C000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0498E33D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FD25CC5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1A176CB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9158FB0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07E7507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5895D55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5DF45CC9" w14:textId="77777777" w:rsidR="005534DD" w:rsidRPr="00150336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  <w:lang w:val="en-US"/>
        </w:rPr>
      </w:pPr>
    </w:p>
    <w:p w14:paraId="4F6D30F3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DBE7EE8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73EE9F64" w14:textId="01D13A33" w:rsidR="00B65F88" w:rsidRPr="002E0E54" w:rsidRDefault="002E0E54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2E0E54">
        <w:rPr>
          <w:rFonts w:ascii="Times New Roman" w:hAnsi="Times New Roman" w:cs="Times New Roman"/>
          <w:b/>
          <w:sz w:val="48"/>
          <w:szCs w:val="48"/>
        </w:rPr>
        <w:t>И</w:t>
      </w:r>
      <w:r w:rsidR="00CA08F1" w:rsidRPr="002E0E54">
        <w:rPr>
          <w:rFonts w:ascii="Times New Roman" w:hAnsi="Times New Roman" w:cs="Times New Roman"/>
          <w:b/>
          <w:sz w:val="48"/>
          <w:szCs w:val="48"/>
        </w:rPr>
        <w:t xml:space="preserve">нструкция </w:t>
      </w:r>
      <w:r w:rsidR="005F2AB4">
        <w:rPr>
          <w:rFonts w:ascii="Times New Roman" w:hAnsi="Times New Roman" w:cs="Times New Roman"/>
          <w:b/>
          <w:sz w:val="48"/>
          <w:szCs w:val="48"/>
        </w:rPr>
        <w:t>по настройке</w:t>
      </w:r>
      <w:r w:rsidRPr="002E0E54">
        <w:rPr>
          <w:rFonts w:ascii="Times New Roman" w:hAnsi="Times New Roman" w:cs="Times New Roman"/>
          <w:b/>
          <w:sz w:val="48"/>
          <w:szCs w:val="48"/>
        </w:rPr>
        <w:t xml:space="preserve"> </w:t>
      </w:r>
    </w:p>
    <w:p w14:paraId="6BB6DE0A" w14:textId="2C4E31A8" w:rsidR="002E0E54" w:rsidRPr="002E0E54" w:rsidRDefault="002E0E54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2E0E54">
        <w:rPr>
          <w:rFonts w:ascii="Times New Roman" w:hAnsi="Times New Roman" w:cs="Times New Roman"/>
          <w:b/>
          <w:sz w:val="48"/>
          <w:szCs w:val="48"/>
        </w:rPr>
        <w:t>«</w:t>
      </w:r>
      <w:r w:rsidRPr="002E0E54">
        <w:rPr>
          <w:rFonts w:ascii="Times New Roman" w:hAnsi="Times New Roman" w:cs="Times New Roman"/>
          <w:b/>
          <w:sz w:val="48"/>
          <w:szCs w:val="48"/>
          <w:lang w:val="en-US"/>
        </w:rPr>
        <w:t>Q</w:t>
      </w:r>
      <w:r w:rsidRPr="00504083">
        <w:rPr>
          <w:rFonts w:ascii="Times New Roman" w:hAnsi="Times New Roman" w:cs="Times New Roman"/>
          <w:b/>
          <w:sz w:val="48"/>
          <w:szCs w:val="48"/>
        </w:rPr>
        <w:t>-</w:t>
      </w:r>
      <w:r w:rsidR="005F2AB4">
        <w:rPr>
          <w:rFonts w:ascii="Times New Roman" w:hAnsi="Times New Roman" w:cs="Times New Roman"/>
          <w:b/>
          <w:sz w:val="48"/>
          <w:szCs w:val="48"/>
          <w:lang w:val="en-US"/>
        </w:rPr>
        <w:t>YMS</w:t>
      </w:r>
      <w:r w:rsidRPr="002E0E54">
        <w:rPr>
          <w:rFonts w:ascii="Times New Roman" w:hAnsi="Times New Roman" w:cs="Times New Roman"/>
          <w:b/>
          <w:sz w:val="48"/>
          <w:szCs w:val="48"/>
        </w:rPr>
        <w:t>»</w:t>
      </w:r>
    </w:p>
    <w:p w14:paraId="765B0CF7" w14:textId="77777777" w:rsidR="00E702E5" w:rsidRDefault="00E702E5" w:rsidP="00D45C50">
      <w:pPr>
        <w:spacing w:after="0"/>
        <w:ind w:right="424"/>
        <w:jc w:val="center"/>
        <w:rPr>
          <w:rFonts w:ascii="Times New Roman" w:hAnsi="Times New Roman" w:cs="Times New Roman"/>
          <w:bCs/>
          <w:sz w:val="26"/>
          <w:szCs w:val="26"/>
        </w:rPr>
      </w:pPr>
    </w:p>
    <w:p w14:paraId="6FCB906D" w14:textId="305CBD4A" w:rsidR="005534DD" w:rsidRPr="00E86EE1" w:rsidRDefault="002E0E54" w:rsidP="00D45C50">
      <w:pPr>
        <w:spacing w:after="0"/>
        <w:ind w:right="424"/>
        <w:jc w:val="center"/>
        <w:rPr>
          <w:rFonts w:ascii="Times New Roman" w:hAnsi="Times New Roman" w:cs="Times New Roman"/>
          <w:bCs/>
          <w:sz w:val="26"/>
          <w:szCs w:val="26"/>
        </w:rPr>
      </w:pPr>
      <w:r w:rsidRPr="002E0E54">
        <w:rPr>
          <w:rFonts w:ascii="Times New Roman" w:hAnsi="Times New Roman" w:cs="Times New Roman"/>
          <w:bCs/>
          <w:sz w:val="26"/>
          <w:szCs w:val="26"/>
        </w:rPr>
        <w:t>Версия 1.</w:t>
      </w:r>
      <w:r w:rsidR="00E86EE1">
        <w:rPr>
          <w:rFonts w:ascii="Times New Roman" w:hAnsi="Times New Roman" w:cs="Times New Roman"/>
          <w:bCs/>
          <w:sz w:val="26"/>
          <w:szCs w:val="26"/>
        </w:rPr>
        <w:t>9</w:t>
      </w:r>
    </w:p>
    <w:p w14:paraId="4109C826" w14:textId="64ABA310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79B87A9" w14:textId="729AC55F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3692B19E" w14:textId="6DECC981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2FFB5532" w14:textId="20D322F7" w:rsidR="005F2AB4" w:rsidRDefault="005F2AB4" w:rsidP="00D45C50">
      <w:pPr>
        <w:ind w:right="424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br w:type="page"/>
      </w:r>
    </w:p>
    <w:p w14:paraId="5EF11134" w14:textId="77777777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</w:p>
    <w:p w14:paraId="655AD1E7" w14:textId="5010D12B" w:rsidR="005534DD" w:rsidRPr="002E0E54" w:rsidRDefault="005534DD" w:rsidP="00D45C50">
      <w:pPr>
        <w:spacing w:after="0"/>
        <w:ind w:right="424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</w:p>
    <w:p w14:paraId="1178D8AC" w14:textId="28F716D1" w:rsidR="005534DD" w:rsidRPr="002E0E54" w:rsidRDefault="005534DD" w:rsidP="00D45C50">
      <w:pPr>
        <w:ind w:right="424"/>
        <w:rPr>
          <w:rFonts w:ascii="Times New Roman" w:hAnsi="Times New Roman" w:cs="Times New Roman"/>
          <w:b/>
          <w:sz w:val="28"/>
          <w:szCs w:val="28"/>
        </w:rPr>
      </w:pPr>
      <w:r w:rsidRPr="002E0E54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p w14:paraId="6B00A998" w14:textId="77777777" w:rsidR="00E702E5" w:rsidRDefault="00E702E5" w:rsidP="00D45C50">
      <w:pPr>
        <w:ind w:right="424"/>
        <w:rPr>
          <w:rFonts w:ascii="Times New Roman" w:hAnsi="Times New Roman" w:cs="Times New Roman"/>
          <w:sz w:val="26"/>
          <w:szCs w:val="26"/>
        </w:rPr>
      </w:pPr>
    </w:p>
    <w:sdt>
      <w:sdtPr>
        <w:rPr>
          <w:rFonts w:ascii="Times New Roman" w:eastAsiaTheme="minorEastAsia" w:hAnsi="Times New Roman" w:cs="Times New Roman"/>
          <w:color w:val="auto"/>
          <w:sz w:val="28"/>
          <w:szCs w:val="28"/>
          <w:lang w:val="ru-RU" w:eastAsia="ru-RU"/>
        </w:rPr>
        <w:id w:val="-1620827077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03100714" w14:textId="28582261" w:rsidR="00A825C1" w:rsidRPr="00A825C1" w:rsidRDefault="00A825C1">
          <w:pPr>
            <w:pStyle w:val="TOCHeading"/>
            <w:rPr>
              <w:rFonts w:ascii="Times New Roman" w:hAnsi="Times New Roman" w:cs="Times New Roman"/>
              <w:sz w:val="28"/>
              <w:szCs w:val="28"/>
              <w:lang w:val="ru-RU"/>
            </w:rPr>
          </w:pPr>
          <w:r w:rsidRPr="00A825C1">
            <w:rPr>
              <w:rFonts w:ascii="Times New Roman" w:hAnsi="Times New Roman" w:cs="Times New Roman"/>
              <w:sz w:val="28"/>
              <w:szCs w:val="28"/>
              <w:lang w:val="ru-RU"/>
            </w:rPr>
            <w:t>Содержание</w:t>
          </w:r>
        </w:p>
        <w:p w14:paraId="52B412FD" w14:textId="4A8ABDA5" w:rsidR="00AA105B" w:rsidRDefault="00A825C1">
          <w:pPr>
            <w:pStyle w:val="TOC1"/>
            <w:tabs>
              <w:tab w:val="left" w:pos="440"/>
              <w:tab w:val="right" w:leader="dot" w:pos="9771"/>
            </w:tabs>
            <w:rPr>
              <w:noProof/>
            </w:rPr>
          </w:pPr>
          <w:r w:rsidRPr="00A825C1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A825C1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A825C1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89422772" w:history="1">
            <w:r w:rsidR="00AA105B" w:rsidRPr="007D7FF0">
              <w:rPr>
                <w:rStyle w:val="Hyperlink"/>
                <w:rFonts w:ascii="Times New Roman" w:hAnsi="Times New Roman" w:cs="Times New Roman"/>
                <w:noProof/>
              </w:rPr>
              <w:t>1.</w:t>
            </w:r>
            <w:r w:rsidR="00AA105B">
              <w:rPr>
                <w:noProof/>
              </w:rPr>
              <w:tab/>
            </w:r>
            <w:r w:rsidR="00AA105B" w:rsidRPr="007D7FF0">
              <w:rPr>
                <w:rStyle w:val="Hyperlink"/>
                <w:rFonts w:ascii="Times New Roman" w:hAnsi="Times New Roman" w:cs="Times New Roman"/>
                <w:noProof/>
              </w:rPr>
              <w:t>Общая информация о системе</w:t>
            </w:r>
            <w:r w:rsidR="00AA105B">
              <w:rPr>
                <w:noProof/>
                <w:webHidden/>
              </w:rPr>
              <w:tab/>
            </w:r>
            <w:r w:rsidR="00AA105B">
              <w:rPr>
                <w:noProof/>
                <w:webHidden/>
              </w:rPr>
              <w:fldChar w:fldCharType="begin"/>
            </w:r>
            <w:r w:rsidR="00AA105B">
              <w:rPr>
                <w:noProof/>
                <w:webHidden/>
              </w:rPr>
              <w:instrText xml:space="preserve"> PAGEREF _Toc89422772 \h </w:instrText>
            </w:r>
            <w:r w:rsidR="00AA105B">
              <w:rPr>
                <w:noProof/>
                <w:webHidden/>
              </w:rPr>
            </w:r>
            <w:r w:rsidR="00AA105B">
              <w:rPr>
                <w:noProof/>
                <w:webHidden/>
              </w:rPr>
              <w:fldChar w:fldCharType="separate"/>
            </w:r>
            <w:r w:rsidR="00AA105B">
              <w:rPr>
                <w:noProof/>
                <w:webHidden/>
              </w:rPr>
              <w:t>3</w:t>
            </w:r>
            <w:r w:rsidR="00AA105B">
              <w:rPr>
                <w:noProof/>
                <w:webHidden/>
              </w:rPr>
              <w:fldChar w:fldCharType="end"/>
            </w:r>
          </w:hyperlink>
        </w:p>
        <w:p w14:paraId="61495936" w14:textId="1C3C7CA0" w:rsidR="00AA105B" w:rsidRDefault="00AA105B">
          <w:pPr>
            <w:pStyle w:val="TOC1"/>
            <w:tabs>
              <w:tab w:val="left" w:pos="440"/>
              <w:tab w:val="right" w:leader="dot" w:pos="9771"/>
            </w:tabs>
            <w:rPr>
              <w:noProof/>
            </w:rPr>
          </w:pPr>
          <w:hyperlink w:anchor="_Toc89422773" w:history="1"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2.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Концептуальная архитектура системы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F05CA2" w14:textId="5F62A3C7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74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2.1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Стойка проезда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11EA1E6" w14:textId="37F47927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75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2.2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Зона проезда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35AF60" w14:textId="2AFF22D6" w:rsidR="00AA105B" w:rsidRDefault="00AA105B">
          <w:pPr>
            <w:pStyle w:val="TOC1"/>
            <w:tabs>
              <w:tab w:val="left" w:pos="440"/>
              <w:tab w:val="right" w:leader="dot" w:pos="9771"/>
            </w:tabs>
            <w:rPr>
              <w:noProof/>
            </w:rPr>
          </w:pPr>
          <w:hyperlink w:anchor="_Toc89422776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 xml:space="preserve">Настройка </w:t>
            </w:r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Q</w:t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-</w:t>
            </w:r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YMS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95BFE8" w14:textId="292BBE97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77" w:history="1"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3.1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Добавление зоны проезда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EFF7F2" w14:textId="3C88BB7B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78" w:history="1"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3.2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Добавление стойки проезда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07B3C7" w14:textId="205A15AE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79" w:history="1"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3.3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Добавление доступов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F88A59C" w14:textId="03A5388A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0" w:history="1"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3.4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Основные настройки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46185F" w14:textId="7F99DB5F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1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3.5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Настройка модуля Курск-Агро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421A34F" w14:textId="062B693A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2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3.6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Очередь ТС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82BEAB" w14:textId="65E34C75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3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3.7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События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7D9615A" w14:textId="7930CEFA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4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3.8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Сессии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97896DE" w14:textId="49B1583B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5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3.9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Мониторинг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40AAA7" w14:textId="77E5D332" w:rsidR="00AA105B" w:rsidRDefault="00AA105B">
          <w:pPr>
            <w:pStyle w:val="TOC1"/>
            <w:tabs>
              <w:tab w:val="left" w:pos="660"/>
              <w:tab w:val="right" w:leader="dot" w:pos="9771"/>
            </w:tabs>
            <w:rPr>
              <w:noProof/>
            </w:rPr>
          </w:pPr>
          <w:hyperlink w:anchor="_Toc89422786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3.10</w:t>
            </w:r>
            <w:r>
              <w:rPr>
                <w:noProof/>
              </w:rPr>
              <w:tab/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 xml:space="preserve">Конфигурация контроллеров </w:t>
            </w:r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MOXA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DF80A4" w14:textId="04B9A860" w:rsidR="00AA105B" w:rsidRDefault="00AA105B">
          <w:pPr>
            <w:pStyle w:val="TOC1"/>
            <w:tabs>
              <w:tab w:val="right" w:leader="dot" w:pos="9771"/>
            </w:tabs>
            <w:rPr>
              <w:noProof/>
            </w:rPr>
          </w:pPr>
          <w:hyperlink w:anchor="_Toc89422787" w:history="1"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 xml:space="preserve">3.10.1 Настройка сценариев </w:t>
            </w:r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Click</w:t>
            </w:r>
            <w:r w:rsidRPr="007D7FF0">
              <w:rPr>
                <w:rStyle w:val="Hyperlink"/>
                <w:rFonts w:ascii="Times New Roman" w:hAnsi="Times New Roman" w:cs="Times New Roman"/>
                <w:noProof/>
              </w:rPr>
              <w:t>&amp;</w:t>
            </w:r>
            <w:r w:rsidRPr="007D7FF0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Go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_Toc89422787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8EC3BCC" w14:textId="28B213F3" w:rsidR="00A825C1" w:rsidRPr="00A825C1" w:rsidRDefault="00A825C1">
          <w:pPr>
            <w:rPr>
              <w:rFonts w:ascii="Times New Roman" w:hAnsi="Times New Roman" w:cs="Times New Roman"/>
              <w:sz w:val="28"/>
              <w:szCs w:val="28"/>
            </w:rPr>
          </w:pPr>
          <w:r w:rsidRPr="00A825C1">
            <w:rPr>
              <w:rFonts w:ascii="Times New Roman" w:hAnsi="Times New Roman" w:cs="Times New Roman"/>
              <w:b/>
              <w:bCs/>
              <w:noProof/>
              <w:sz w:val="28"/>
              <w:szCs w:val="28"/>
            </w:rPr>
            <w:fldChar w:fldCharType="end"/>
          </w:r>
        </w:p>
      </w:sdtContent>
    </w:sdt>
    <w:p w14:paraId="78A4115E" w14:textId="47999BF4" w:rsidR="002E0E54" w:rsidRPr="00A825C1" w:rsidRDefault="002E0E54" w:rsidP="00D45C50">
      <w:pPr>
        <w:ind w:right="424"/>
        <w:rPr>
          <w:rFonts w:ascii="Times New Roman" w:hAnsi="Times New Roman" w:cs="Times New Roman"/>
          <w:sz w:val="28"/>
          <w:szCs w:val="28"/>
        </w:rPr>
      </w:pPr>
      <w:r w:rsidRPr="00A825C1">
        <w:rPr>
          <w:rFonts w:ascii="Times New Roman" w:hAnsi="Times New Roman" w:cs="Times New Roman"/>
          <w:sz w:val="28"/>
          <w:szCs w:val="28"/>
        </w:rPr>
        <w:br w:type="page"/>
      </w:r>
    </w:p>
    <w:p w14:paraId="254310EA" w14:textId="77777777" w:rsidR="00A14516" w:rsidRPr="002E0E54" w:rsidRDefault="00A14516" w:rsidP="00D45C50">
      <w:pPr>
        <w:spacing w:after="0"/>
        <w:ind w:right="424"/>
        <w:jc w:val="both"/>
        <w:rPr>
          <w:rFonts w:ascii="Times New Roman" w:hAnsi="Times New Roman" w:cs="Times New Roman"/>
          <w:sz w:val="26"/>
          <w:szCs w:val="26"/>
        </w:rPr>
      </w:pPr>
    </w:p>
    <w:p w14:paraId="62AAEC76" w14:textId="5E0C98D9" w:rsidR="00900556" w:rsidRPr="00900556" w:rsidRDefault="002E0E54" w:rsidP="00D45C50">
      <w:pPr>
        <w:pStyle w:val="Heading1"/>
        <w:numPr>
          <w:ilvl w:val="0"/>
          <w:numId w:val="9"/>
        </w:numPr>
        <w:ind w:right="424"/>
        <w:rPr>
          <w:rFonts w:ascii="Times New Roman" w:hAnsi="Times New Roman" w:cs="Times New Roman"/>
        </w:rPr>
      </w:pPr>
      <w:bookmarkStart w:id="1" w:name="_Hlk76990484"/>
      <w:bookmarkStart w:id="2" w:name="_Toc89422772"/>
      <w:r w:rsidRPr="002E0E54">
        <w:rPr>
          <w:rFonts w:ascii="Times New Roman" w:hAnsi="Times New Roman" w:cs="Times New Roman"/>
        </w:rPr>
        <w:t>Общая информация о системе</w:t>
      </w:r>
      <w:bookmarkEnd w:id="2"/>
      <w:r w:rsidRPr="002E0E54">
        <w:rPr>
          <w:rFonts w:ascii="Times New Roman" w:hAnsi="Times New Roman" w:cs="Times New Roman"/>
        </w:rPr>
        <w:t xml:space="preserve"> </w:t>
      </w:r>
    </w:p>
    <w:bookmarkEnd w:id="1"/>
    <w:p w14:paraId="25EF9720" w14:textId="200577F1" w:rsidR="002E0E54" w:rsidRPr="005F2AB4" w:rsidRDefault="002E0E54" w:rsidP="00D45C50">
      <w:pPr>
        <w:ind w:right="42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Программное обеспечение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2E0E54">
        <w:rPr>
          <w:rFonts w:ascii="Times New Roman" w:hAnsi="Times New Roman" w:cs="Times New Roman"/>
          <w:sz w:val="28"/>
          <w:szCs w:val="28"/>
        </w:rPr>
        <w:t>-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YMS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F2AB4">
        <w:rPr>
          <w:rFonts w:ascii="Times New Roman" w:hAnsi="Times New Roman" w:cs="Times New Roman"/>
          <w:sz w:val="28"/>
          <w:szCs w:val="28"/>
        </w:rPr>
        <w:t xml:space="preserve">представляет собой систему на основе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="005F2AB4" w:rsidRPr="005F2AB4">
        <w:rPr>
          <w:rFonts w:ascii="Times New Roman" w:hAnsi="Times New Roman" w:cs="Times New Roman"/>
          <w:sz w:val="28"/>
          <w:szCs w:val="28"/>
        </w:rPr>
        <w:t>-</w:t>
      </w:r>
      <w:r w:rsidR="005F2AB4">
        <w:rPr>
          <w:rFonts w:ascii="Times New Roman" w:hAnsi="Times New Roman" w:cs="Times New Roman"/>
          <w:sz w:val="28"/>
          <w:szCs w:val="28"/>
        </w:rPr>
        <w:t xml:space="preserve">сервисов взаимодействующих через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RESTful</w:t>
      </w:r>
      <w:r w:rsidR="005F2AB4" w:rsidRPr="005F2AB4">
        <w:rPr>
          <w:rFonts w:ascii="Times New Roman" w:hAnsi="Times New Roman" w:cs="Times New Roman"/>
          <w:sz w:val="28"/>
          <w:szCs w:val="28"/>
        </w:rPr>
        <w:t xml:space="preserve">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5F2AB4">
        <w:rPr>
          <w:rFonts w:ascii="Times New Roman" w:hAnsi="Times New Roman" w:cs="Times New Roman"/>
          <w:sz w:val="28"/>
          <w:szCs w:val="28"/>
        </w:rPr>
        <w:t xml:space="preserve">. Основное назначение системы - это управление исполнительными механизмами проезда (шлагбаумы, </w:t>
      </w:r>
      <w:r w:rsidR="005F2AB4" w:rsidRPr="005F2AB4">
        <w:rPr>
          <w:rFonts w:ascii="Times New Roman" w:hAnsi="Times New Roman" w:cs="Times New Roman"/>
          <w:sz w:val="28"/>
          <w:szCs w:val="28"/>
        </w:rPr>
        <w:t>болларды</w:t>
      </w:r>
      <w:r w:rsidR="005F2AB4">
        <w:rPr>
          <w:rFonts w:ascii="Times New Roman" w:hAnsi="Times New Roman" w:cs="Times New Roman"/>
          <w:sz w:val="28"/>
          <w:szCs w:val="28"/>
        </w:rPr>
        <w:t xml:space="preserve"> и т.п.) и контроль транспортных средств в зонах контролируемых системой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Q</w:t>
      </w:r>
      <w:r w:rsidR="005F2AB4" w:rsidRPr="005F2AB4">
        <w:rPr>
          <w:rFonts w:ascii="Times New Roman" w:hAnsi="Times New Roman" w:cs="Times New Roman"/>
          <w:sz w:val="28"/>
          <w:szCs w:val="28"/>
        </w:rPr>
        <w:t>-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YMS</w:t>
      </w:r>
      <w:r w:rsidR="005F2AB4" w:rsidRPr="005F2AB4">
        <w:rPr>
          <w:rFonts w:ascii="Times New Roman" w:hAnsi="Times New Roman" w:cs="Times New Roman"/>
          <w:sz w:val="28"/>
          <w:szCs w:val="28"/>
        </w:rPr>
        <w:t xml:space="preserve">. </w:t>
      </w:r>
      <w:r w:rsidR="005F2AB4">
        <w:rPr>
          <w:rFonts w:ascii="Times New Roman" w:hAnsi="Times New Roman" w:cs="Times New Roman"/>
          <w:sz w:val="28"/>
          <w:szCs w:val="28"/>
        </w:rPr>
        <w:t xml:space="preserve">Взаимодействие сервисов и взаимосвязь между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5F2AB4">
        <w:rPr>
          <w:rFonts w:ascii="Times New Roman" w:hAnsi="Times New Roman" w:cs="Times New Roman"/>
          <w:sz w:val="28"/>
          <w:szCs w:val="28"/>
        </w:rPr>
        <w:t xml:space="preserve"> конфигурируется через сервер потокового программирования 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Node</w:t>
      </w:r>
      <w:r w:rsidR="005F2AB4" w:rsidRPr="005F2AB4">
        <w:rPr>
          <w:rFonts w:ascii="Times New Roman" w:hAnsi="Times New Roman" w:cs="Times New Roman"/>
          <w:sz w:val="28"/>
          <w:szCs w:val="28"/>
        </w:rPr>
        <w:t>-</w:t>
      </w:r>
      <w:r w:rsidR="005F2AB4">
        <w:rPr>
          <w:rFonts w:ascii="Times New Roman" w:hAnsi="Times New Roman" w:cs="Times New Roman"/>
          <w:sz w:val="28"/>
          <w:szCs w:val="28"/>
          <w:lang w:val="en-US"/>
        </w:rPr>
        <w:t>RED</w:t>
      </w:r>
      <w:r w:rsidR="005F2AB4" w:rsidRPr="005F2AB4">
        <w:rPr>
          <w:rFonts w:ascii="Times New Roman" w:hAnsi="Times New Roman" w:cs="Times New Roman"/>
          <w:sz w:val="28"/>
          <w:szCs w:val="28"/>
        </w:rPr>
        <w:t>.</w:t>
      </w:r>
    </w:p>
    <w:p w14:paraId="465C4BF3" w14:textId="091467AF" w:rsidR="003C0408" w:rsidRDefault="005F2AB4" w:rsidP="00D45C50">
      <w:pPr>
        <w:ind w:right="424"/>
        <w:jc w:val="center"/>
      </w:pPr>
      <w:r>
        <w:object w:dxaOrig="15796" w:dyaOrig="8641" w14:anchorId="7566F8D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256.5pt" o:ole="">
            <v:imagedata r:id="rId8" o:title=""/>
          </v:shape>
          <o:OLEObject Type="Embed" ProgID="Visio.Drawing.15" ShapeID="_x0000_i1025" DrawAspect="Content" ObjectID="_1700035511" r:id="rId9"/>
        </w:object>
      </w:r>
    </w:p>
    <w:p w14:paraId="6724C392" w14:textId="28A971D2" w:rsidR="0064377C" w:rsidRDefault="0064377C" w:rsidP="00D45C50">
      <w:pPr>
        <w:spacing w:after="0" w:line="240" w:lineRule="auto"/>
        <w:ind w:right="424"/>
        <w:jc w:val="center"/>
        <w:rPr>
          <w:b/>
          <w:bCs/>
        </w:rPr>
      </w:pPr>
      <w:r w:rsidRPr="00995B51">
        <w:rPr>
          <w:b/>
          <w:bCs/>
        </w:rPr>
        <w:t>Архитектура</w:t>
      </w:r>
      <w:r w:rsidR="00995B51" w:rsidRPr="00995B51">
        <w:rPr>
          <w:b/>
          <w:bCs/>
        </w:rPr>
        <w:t xml:space="preserve"> системы</w:t>
      </w:r>
    </w:p>
    <w:p w14:paraId="07804309" w14:textId="5E985728" w:rsidR="00995B51" w:rsidRDefault="00995B51" w:rsidP="00D45C50">
      <w:pPr>
        <w:spacing w:after="0" w:line="240" w:lineRule="auto"/>
        <w:ind w:right="424"/>
        <w:jc w:val="both"/>
        <w:rPr>
          <w:b/>
          <w:bCs/>
        </w:rPr>
      </w:pPr>
    </w:p>
    <w:p w14:paraId="15547DCA" w14:textId="4013739C" w:rsidR="00995B51" w:rsidRDefault="00995B51" w:rsidP="00D45C50">
      <w:pPr>
        <w:spacing w:after="0" w:line="240" w:lineRule="auto"/>
        <w:ind w:right="42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Системные требования:</w:t>
      </w:r>
    </w:p>
    <w:p w14:paraId="4546EDE1" w14:textId="1A918CC1" w:rsidR="00995B51" w:rsidRPr="00995B51" w:rsidRDefault="00995B51" w:rsidP="00D45C50">
      <w:pPr>
        <w:pStyle w:val="ListParagraph"/>
        <w:numPr>
          <w:ilvl w:val="0"/>
          <w:numId w:val="10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 w:rsidRPr="00995B51">
        <w:rPr>
          <w:rFonts w:ascii="Times New Roman" w:hAnsi="Times New Roman" w:cs="Times New Roman"/>
          <w:sz w:val="28"/>
          <w:szCs w:val="28"/>
        </w:rPr>
        <w:t>Поддерживаемые операционные системы</w:t>
      </w:r>
    </w:p>
    <w:p w14:paraId="4A8E54F5" w14:textId="7875F29D" w:rsidR="00995B51" w:rsidRPr="00995B51" w:rsidRDefault="00995B51" w:rsidP="00D45C50">
      <w:pPr>
        <w:pStyle w:val="ListParagraph"/>
        <w:numPr>
          <w:ilvl w:val="1"/>
          <w:numId w:val="10"/>
        </w:numPr>
        <w:spacing w:after="0" w:line="240" w:lineRule="auto"/>
        <w:ind w:right="424"/>
        <w:rPr>
          <w:rFonts w:ascii="Times New Roman" w:hAnsi="Times New Roman" w:cs="Times New Roman"/>
          <w:i/>
          <w:iCs/>
          <w:sz w:val="28"/>
          <w:szCs w:val="28"/>
        </w:rPr>
      </w:pP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>Linux</w:t>
      </w:r>
      <w:r w:rsidRPr="00995B51">
        <w:rPr>
          <w:rFonts w:ascii="Times New Roman" w:hAnsi="Times New Roman" w:cs="Times New Roman"/>
          <w:i/>
          <w:iCs/>
          <w:sz w:val="28"/>
          <w:szCs w:val="28"/>
        </w:rPr>
        <w:t xml:space="preserve"> (в виде </w:t>
      </w: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>Docker</w:t>
      </w:r>
      <w:r w:rsidRPr="00995B51">
        <w:rPr>
          <w:rFonts w:ascii="Times New Roman" w:hAnsi="Times New Roman" w:cs="Times New Roman"/>
          <w:i/>
          <w:iCs/>
          <w:sz w:val="28"/>
          <w:szCs w:val="28"/>
        </w:rPr>
        <w:t xml:space="preserve"> образа);</w:t>
      </w:r>
    </w:p>
    <w:p w14:paraId="5FE971AF" w14:textId="6A2ACA18" w:rsidR="00995B51" w:rsidRPr="00995B51" w:rsidRDefault="00995B51" w:rsidP="00D45C50">
      <w:pPr>
        <w:pStyle w:val="ListParagraph"/>
        <w:numPr>
          <w:ilvl w:val="0"/>
          <w:numId w:val="10"/>
        </w:numPr>
        <w:spacing w:after="0" w:line="240" w:lineRule="auto"/>
        <w:ind w:right="424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Процессор</w:t>
      </w:r>
      <w:r w:rsidRPr="00995B51">
        <w:rPr>
          <w:rFonts w:ascii="Times New Roman" w:hAnsi="Times New Roman" w:cs="Times New Roman"/>
          <w:sz w:val="28"/>
          <w:szCs w:val="28"/>
        </w:rPr>
        <w:t xml:space="preserve">: </w:t>
      </w:r>
      <w:r w:rsidRPr="00995B51">
        <w:rPr>
          <w:rFonts w:ascii="Times New Roman" w:hAnsi="Times New Roman" w:cs="Times New Roman"/>
          <w:i/>
          <w:iCs/>
          <w:sz w:val="28"/>
          <w:szCs w:val="28"/>
        </w:rPr>
        <w:t xml:space="preserve">семейство </w:t>
      </w: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>Intel</w:t>
      </w:r>
      <w:r w:rsidRPr="00995B51">
        <w:rPr>
          <w:rFonts w:ascii="Times New Roman" w:hAnsi="Times New Roman" w:cs="Times New Roman"/>
          <w:i/>
          <w:iCs/>
          <w:sz w:val="28"/>
          <w:szCs w:val="28"/>
        </w:rPr>
        <w:t xml:space="preserve">, тактовой частой не менее 2,2 </w:t>
      </w: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>GHz</w:t>
      </w:r>
    </w:p>
    <w:p w14:paraId="224E859D" w14:textId="13D52163" w:rsidR="00995B51" w:rsidRPr="00614973" w:rsidRDefault="00995B51" w:rsidP="00D45C50">
      <w:pPr>
        <w:pStyle w:val="ListParagraph"/>
        <w:numPr>
          <w:ilvl w:val="0"/>
          <w:numId w:val="10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Оперативная память</w:t>
      </w:r>
      <w:r w:rsidRPr="00995B51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не менее 4 </w:t>
      </w:r>
      <w:r>
        <w:rPr>
          <w:rFonts w:ascii="Times New Roman" w:hAnsi="Times New Roman" w:cs="Times New Roman"/>
          <w:sz w:val="28"/>
          <w:szCs w:val="28"/>
          <w:lang w:val="en-US"/>
        </w:rPr>
        <w:t>Gb</w:t>
      </w:r>
    </w:p>
    <w:p w14:paraId="726E8B02" w14:textId="4232B042" w:rsidR="00614973" w:rsidRPr="00614973" w:rsidRDefault="00614973" w:rsidP="00D45C50">
      <w:pPr>
        <w:pStyle w:val="ListParagraph"/>
        <w:numPr>
          <w:ilvl w:val="0"/>
          <w:numId w:val="10"/>
        </w:numPr>
        <w:spacing w:after="0" w:line="240" w:lineRule="auto"/>
        <w:ind w:right="424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Система хранения</w:t>
      </w:r>
      <w:r w:rsidRPr="00614973">
        <w:rPr>
          <w:rFonts w:ascii="Times New Roman" w:hAnsi="Times New Roman" w:cs="Times New Roman"/>
          <w:sz w:val="28"/>
          <w:szCs w:val="28"/>
        </w:rPr>
        <w:t xml:space="preserve">: </w:t>
      </w:r>
      <w:r w:rsidRPr="00614973">
        <w:rPr>
          <w:rFonts w:ascii="Times New Roman" w:hAnsi="Times New Roman" w:cs="Times New Roman"/>
          <w:i/>
          <w:iCs/>
          <w:sz w:val="28"/>
          <w:szCs w:val="28"/>
        </w:rPr>
        <w:t xml:space="preserve">не менее 200 </w:t>
      </w:r>
      <w:r w:rsidRPr="00614973">
        <w:rPr>
          <w:rFonts w:ascii="Times New Roman" w:hAnsi="Times New Roman" w:cs="Times New Roman"/>
          <w:i/>
          <w:iCs/>
          <w:sz w:val="28"/>
          <w:szCs w:val="28"/>
          <w:lang w:val="en-US"/>
        </w:rPr>
        <w:t>Gb</w:t>
      </w:r>
      <w:r w:rsidRPr="00614973">
        <w:rPr>
          <w:rFonts w:ascii="Times New Roman" w:hAnsi="Times New Roman" w:cs="Times New Roman"/>
          <w:i/>
          <w:iCs/>
          <w:sz w:val="28"/>
          <w:szCs w:val="28"/>
        </w:rPr>
        <w:t xml:space="preserve"> ( в зависимости от объема данных). Рекомендуется 1</w:t>
      </w:r>
      <w:r w:rsidRPr="00614973">
        <w:rPr>
          <w:rFonts w:ascii="Times New Roman" w:hAnsi="Times New Roman" w:cs="Times New Roman"/>
          <w:i/>
          <w:iCs/>
          <w:sz w:val="28"/>
          <w:szCs w:val="28"/>
          <w:lang w:val="en-US"/>
        </w:rPr>
        <w:t>TB</w:t>
      </w:r>
      <w:r w:rsidRPr="005F2AB4">
        <w:rPr>
          <w:rFonts w:ascii="Times New Roman" w:hAnsi="Times New Roman" w:cs="Times New Roman"/>
          <w:i/>
          <w:iCs/>
          <w:sz w:val="28"/>
          <w:szCs w:val="28"/>
        </w:rPr>
        <w:t>.</w:t>
      </w:r>
    </w:p>
    <w:p w14:paraId="55AF89FA" w14:textId="1E3525CA" w:rsidR="00995B51" w:rsidRPr="0055048C" w:rsidRDefault="00995B51" w:rsidP="00D45C50">
      <w:pPr>
        <w:pStyle w:val="ListParagraph"/>
        <w:numPr>
          <w:ilvl w:val="0"/>
          <w:numId w:val="10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СУБД</w:t>
      </w:r>
      <w:r>
        <w:rPr>
          <w:rFonts w:ascii="Times New Roman" w:hAnsi="Times New Roman" w:cs="Times New Roman"/>
          <w:sz w:val="28"/>
          <w:szCs w:val="28"/>
          <w:lang w:val="en-US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MongoDB </w:t>
      </w:r>
      <w:r w:rsidRPr="00995B51">
        <w:rPr>
          <w:rFonts w:ascii="Times New Roman" w:hAnsi="Times New Roman" w:cs="Times New Roman"/>
          <w:i/>
          <w:iCs/>
          <w:sz w:val="28"/>
          <w:szCs w:val="28"/>
        </w:rPr>
        <w:t>(версия</w:t>
      </w:r>
      <w:r w:rsidRPr="00995B51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 &gt;=4.4.1)</w:t>
      </w:r>
    </w:p>
    <w:p w14:paraId="77F77625" w14:textId="22243702" w:rsidR="0055048C" w:rsidRDefault="0055048C" w:rsidP="00D45C50">
      <w:pPr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25EFC06" w14:textId="77777777" w:rsidR="0055048C" w:rsidRPr="0055048C" w:rsidRDefault="0055048C" w:rsidP="00D45C50">
      <w:p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</w:p>
    <w:p w14:paraId="37367A44" w14:textId="46B98D3C" w:rsidR="00C74390" w:rsidRDefault="00804F54" w:rsidP="00D45C50">
      <w:pPr>
        <w:pStyle w:val="Heading1"/>
        <w:numPr>
          <w:ilvl w:val="0"/>
          <w:numId w:val="9"/>
        </w:numPr>
        <w:ind w:right="424"/>
        <w:rPr>
          <w:rFonts w:ascii="Times New Roman" w:hAnsi="Times New Roman" w:cs="Times New Roman"/>
          <w:lang w:val="en-US"/>
        </w:rPr>
      </w:pPr>
      <w:bookmarkStart w:id="3" w:name="_Toc89422773"/>
      <w:r>
        <w:rPr>
          <w:rFonts w:ascii="Times New Roman" w:hAnsi="Times New Roman" w:cs="Times New Roman"/>
        </w:rPr>
        <w:t>Концептуальная архитектура системы</w:t>
      </w:r>
      <w:bookmarkEnd w:id="3"/>
    </w:p>
    <w:p w14:paraId="44277405" w14:textId="04C33CF6" w:rsidR="00946E0E" w:rsidRDefault="00804F54" w:rsidP="00D45C50">
      <w:pPr>
        <w:ind w:left="708"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Система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804F54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YMS</w:t>
      </w:r>
      <w:r>
        <w:rPr>
          <w:rFonts w:ascii="Times New Roman" w:hAnsi="Times New Roman" w:cs="Times New Roman"/>
          <w:sz w:val="28"/>
          <w:szCs w:val="28"/>
        </w:rPr>
        <w:t xml:space="preserve"> на верхнем уровне</w:t>
      </w:r>
      <w:r w:rsidR="00946E0E">
        <w:rPr>
          <w:rFonts w:ascii="Times New Roman" w:hAnsi="Times New Roman" w:cs="Times New Roman"/>
          <w:sz w:val="28"/>
          <w:szCs w:val="28"/>
        </w:rPr>
        <w:t xml:space="preserve"> оперирует следующими объектами:</w:t>
      </w:r>
    </w:p>
    <w:p w14:paraId="50760C52" w14:textId="14D0E343" w:rsidR="00CA32E5" w:rsidRDefault="00946E0E" w:rsidP="00D45C50">
      <w:pPr>
        <w:pStyle w:val="ListParagraph"/>
        <w:numPr>
          <w:ilvl w:val="0"/>
          <w:numId w:val="30"/>
        </w:numPr>
        <w:ind w:right="424"/>
        <w:jc w:val="both"/>
        <w:rPr>
          <w:rFonts w:ascii="Times New Roman" w:hAnsi="Times New Roman" w:cs="Times New Roman"/>
          <w:sz w:val="28"/>
          <w:szCs w:val="28"/>
        </w:rPr>
      </w:pPr>
      <w:r w:rsidRPr="00946E0E">
        <w:rPr>
          <w:rFonts w:ascii="Times New Roman" w:hAnsi="Times New Roman" w:cs="Times New Roman"/>
          <w:b/>
          <w:bCs/>
          <w:sz w:val="28"/>
          <w:szCs w:val="28"/>
        </w:rPr>
        <w:t>Стойка проезда</w:t>
      </w:r>
      <w:r>
        <w:rPr>
          <w:rFonts w:ascii="Times New Roman" w:hAnsi="Times New Roman" w:cs="Times New Roman"/>
          <w:sz w:val="28"/>
          <w:szCs w:val="28"/>
        </w:rPr>
        <w:t xml:space="preserve"> – исполнительное оборудование устройствами идентификации (считыватель </w:t>
      </w:r>
      <w:r>
        <w:rPr>
          <w:rFonts w:ascii="Times New Roman" w:hAnsi="Times New Roman" w:cs="Times New Roman"/>
          <w:sz w:val="28"/>
          <w:szCs w:val="28"/>
          <w:lang w:val="en-US"/>
        </w:rPr>
        <w:t>RFID</w:t>
      </w:r>
      <w:r w:rsidRPr="00946E0E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камера видеонаблюдения) и контроля проезда (контроллер управления, светофор, шлагбаум) в зону;</w:t>
      </w:r>
    </w:p>
    <w:p w14:paraId="1BBF6D50" w14:textId="5052A4D5" w:rsidR="00946E0E" w:rsidRDefault="00946E0E" w:rsidP="00D45C50">
      <w:pPr>
        <w:pStyle w:val="ListParagraph"/>
        <w:numPr>
          <w:ilvl w:val="0"/>
          <w:numId w:val="30"/>
        </w:numPr>
        <w:ind w:right="424"/>
        <w:jc w:val="both"/>
        <w:rPr>
          <w:rFonts w:ascii="Times New Roman" w:hAnsi="Times New Roman" w:cs="Times New Roman"/>
          <w:sz w:val="28"/>
          <w:szCs w:val="28"/>
        </w:rPr>
      </w:pPr>
      <w:r w:rsidRPr="00946E0E">
        <w:rPr>
          <w:rFonts w:ascii="Times New Roman" w:hAnsi="Times New Roman" w:cs="Times New Roman"/>
          <w:b/>
          <w:bCs/>
          <w:sz w:val="28"/>
          <w:szCs w:val="28"/>
        </w:rPr>
        <w:t>Зона проезда</w:t>
      </w:r>
      <w:r>
        <w:rPr>
          <w:rFonts w:ascii="Times New Roman" w:hAnsi="Times New Roman" w:cs="Times New Roman"/>
          <w:sz w:val="28"/>
          <w:szCs w:val="28"/>
        </w:rPr>
        <w:t xml:space="preserve"> – зона въезд и выезд в которую ограничен стройками проезда;</w:t>
      </w:r>
    </w:p>
    <w:p w14:paraId="39A972F1" w14:textId="38284B7C" w:rsidR="00946E0E" w:rsidRPr="00946E0E" w:rsidRDefault="00946E0E" w:rsidP="00D45C50">
      <w:pPr>
        <w:pStyle w:val="ListParagraph"/>
        <w:numPr>
          <w:ilvl w:val="0"/>
          <w:numId w:val="30"/>
        </w:numPr>
        <w:ind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46E0E">
        <w:rPr>
          <w:rFonts w:ascii="Times New Roman" w:hAnsi="Times New Roman" w:cs="Times New Roman"/>
          <w:b/>
          <w:bCs/>
          <w:sz w:val="28"/>
          <w:szCs w:val="28"/>
        </w:rPr>
        <w:t>Сессия проезда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</w:rPr>
        <w:t>данные по транспортным средствам находящимся в зоне;</w:t>
      </w:r>
    </w:p>
    <w:p w14:paraId="7CE4AE07" w14:textId="5659B6F5" w:rsidR="00946E0E" w:rsidRPr="009A1D6E" w:rsidRDefault="009A1D6E" w:rsidP="00D45C50">
      <w:pPr>
        <w:pStyle w:val="ListParagraph"/>
        <w:numPr>
          <w:ilvl w:val="0"/>
          <w:numId w:val="30"/>
        </w:numPr>
        <w:ind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Провайдер доступа – </w:t>
      </w:r>
      <w:r w:rsidRPr="009A1D6E">
        <w:rPr>
          <w:rFonts w:ascii="Times New Roman" w:hAnsi="Times New Roman" w:cs="Times New Roman"/>
          <w:sz w:val="28"/>
          <w:szCs w:val="28"/>
        </w:rPr>
        <w:t>источник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A1D6E">
        <w:rPr>
          <w:rFonts w:ascii="Times New Roman" w:hAnsi="Times New Roman" w:cs="Times New Roman"/>
          <w:sz w:val="28"/>
          <w:szCs w:val="28"/>
        </w:rPr>
        <w:t>д</w:t>
      </w:r>
      <w:r>
        <w:rPr>
          <w:rFonts w:ascii="Times New Roman" w:hAnsi="Times New Roman" w:cs="Times New Roman"/>
          <w:sz w:val="28"/>
          <w:szCs w:val="28"/>
        </w:rPr>
        <w:t>анных на основании которых выполняется проверка возможности проезда в зону;</w:t>
      </w:r>
    </w:p>
    <w:p w14:paraId="6ECD99BF" w14:textId="501A2786" w:rsidR="009A1D6E" w:rsidRPr="009A1D6E" w:rsidRDefault="009A1D6E" w:rsidP="00D45C50">
      <w:pPr>
        <w:pStyle w:val="ListParagraph"/>
        <w:numPr>
          <w:ilvl w:val="0"/>
          <w:numId w:val="30"/>
        </w:numPr>
        <w:ind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Модули интеграции – </w:t>
      </w:r>
      <w:r w:rsidRPr="009A1D6E">
        <w:rPr>
          <w:rFonts w:ascii="Times New Roman" w:hAnsi="Times New Roman" w:cs="Times New Roman"/>
          <w:sz w:val="28"/>
          <w:szCs w:val="28"/>
        </w:rPr>
        <w:t>встроенные</w:t>
      </w:r>
      <w:r>
        <w:rPr>
          <w:rFonts w:ascii="Times New Roman" w:hAnsi="Times New Roman" w:cs="Times New Roman"/>
          <w:sz w:val="28"/>
          <w:szCs w:val="28"/>
        </w:rPr>
        <w:t xml:space="preserve"> модули, на основании которых выполняется интеграция с внешними системами;</w:t>
      </w:r>
    </w:p>
    <w:p w14:paraId="166B1088" w14:textId="63C40808" w:rsidR="009A1D6E" w:rsidRDefault="009A1D6E" w:rsidP="00D45C50">
      <w:pPr>
        <w:ind w:left="708"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Логика работы системы строится следующим образом:</w:t>
      </w:r>
    </w:p>
    <w:p w14:paraId="474028BA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Транспортное средство находится в зоне обнаружения стойки проезда</w:t>
      </w:r>
    </w:p>
    <w:p w14:paraId="727505FA" w14:textId="6679433B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 xml:space="preserve">Идентификация возможности проезда в зону транспортного средства  </w:t>
      </w:r>
    </w:p>
    <w:p w14:paraId="1D066E0E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Автоматическое поднятие стрелы шлагбаума;</w:t>
      </w:r>
    </w:p>
    <w:p w14:paraId="1AB8DD3D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Открытие шлагбаума диспетчером через интерфейс системы управления;</w:t>
      </w:r>
    </w:p>
    <w:p w14:paraId="410C31F2" w14:textId="289A7C9A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 xml:space="preserve">Заезд </w:t>
      </w:r>
      <w:r>
        <w:rPr>
          <w:rFonts w:ascii="Times New Roman" w:hAnsi="Times New Roman" w:cs="Times New Roman"/>
          <w:sz w:val="28"/>
          <w:szCs w:val="28"/>
        </w:rPr>
        <w:t>в зону</w:t>
      </w:r>
      <w:r w:rsidRPr="009A1D6E">
        <w:rPr>
          <w:rFonts w:ascii="Times New Roman" w:hAnsi="Times New Roman" w:cs="Times New Roman"/>
          <w:sz w:val="28"/>
          <w:szCs w:val="28"/>
        </w:rPr>
        <w:t>;</w:t>
      </w:r>
    </w:p>
    <w:p w14:paraId="0BE4E104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 xml:space="preserve">Прохождение первого контрольного датчика положения; </w:t>
      </w:r>
    </w:p>
    <w:p w14:paraId="66991098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Прохождение второго датчика положения;</w:t>
      </w:r>
    </w:p>
    <w:p w14:paraId="191E95A0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Автоматическое закрытие стрелы шлагбаума;</w:t>
      </w:r>
    </w:p>
    <w:p w14:paraId="455EDF03" w14:textId="2FFB3CBA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Подтверждение корректности въезда</w:t>
      </w:r>
      <w:r w:rsidRPr="009A1D6E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639E3F4B" w14:textId="64A77CD1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Начало сессии ТС в зоне</w:t>
      </w:r>
      <w:r w:rsidRPr="009A1D6E">
        <w:rPr>
          <w:rFonts w:ascii="Times New Roman" w:hAnsi="Times New Roman" w:cs="Times New Roman"/>
          <w:sz w:val="28"/>
          <w:szCs w:val="28"/>
        </w:rPr>
        <w:t>;</w:t>
      </w:r>
    </w:p>
    <w:p w14:paraId="23B32E3D" w14:textId="3DD3C7C8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Выезд из зоны</w:t>
      </w:r>
    </w:p>
    <w:p w14:paraId="31127992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Транспортное средство находится в зоне обнаружения стойки проезда</w:t>
      </w:r>
    </w:p>
    <w:p w14:paraId="0ADF0F97" w14:textId="1869064F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 xml:space="preserve">Идентификация возможности </w:t>
      </w:r>
      <w:r>
        <w:rPr>
          <w:rFonts w:ascii="Times New Roman" w:hAnsi="Times New Roman" w:cs="Times New Roman"/>
          <w:sz w:val="28"/>
          <w:szCs w:val="28"/>
        </w:rPr>
        <w:t>выезда из</w:t>
      </w:r>
      <w:r w:rsidRPr="009A1D6E">
        <w:rPr>
          <w:rFonts w:ascii="Times New Roman" w:hAnsi="Times New Roman" w:cs="Times New Roman"/>
          <w:sz w:val="28"/>
          <w:szCs w:val="28"/>
        </w:rPr>
        <w:t xml:space="preserve"> зон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9A1D6E">
        <w:rPr>
          <w:rFonts w:ascii="Times New Roman" w:hAnsi="Times New Roman" w:cs="Times New Roman"/>
          <w:sz w:val="28"/>
          <w:szCs w:val="28"/>
        </w:rPr>
        <w:t xml:space="preserve"> транспортного средства  </w:t>
      </w:r>
    </w:p>
    <w:p w14:paraId="699AFC6C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Автоматическое поднятие стрелы шлагбаума;</w:t>
      </w:r>
    </w:p>
    <w:p w14:paraId="79D2B0A5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lastRenderedPageBreak/>
        <w:t>Открытие шлагбаума диспетчером через интерфейс системы управления;</w:t>
      </w:r>
    </w:p>
    <w:p w14:paraId="22CF9BFC" w14:textId="3CFCC45E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Выезд из зоны</w:t>
      </w:r>
      <w:r w:rsidRPr="009A1D6E">
        <w:rPr>
          <w:rFonts w:ascii="Times New Roman" w:hAnsi="Times New Roman" w:cs="Times New Roman"/>
          <w:sz w:val="28"/>
          <w:szCs w:val="28"/>
        </w:rPr>
        <w:t>;</w:t>
      </w:r>
    </w:p>
    <w:p w14:paraId="119FD7B5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 xml:space="preserve">Прохождение первого контрольного датчика положения; </w:t>
      </w:r>
    </w:p>
    <w:p w14:paraId="3C230755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Прохождение второго датчика положения;</w:t>
      </w:r>
    </w:p>
    <w:p w14:paraId="26DD13C8" w14:textId="77777777" w:rsidR="009A1D6E" w:rsidRP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 w:rsidRPr="009A1D6E">
        <w:rPr>
          <w:rFonts w:ascii="Times New Roman" w:hAnsi="Times New Roman" w:cs="Times New Roman"/>
          <w:sz w:val="28"/>
          <w:szCs w:val="28"/>
        </w:rPr>
        <w:t>Автоматическое закрытие стрелы шлагбаума;</w:t>
      </w:r>
    </w:p>
    <w:p w14:paraId="0A4CB993" w14:textId="513C02E4" w:rsidR="009A1D6E" w:rsidRDefault="009A1D6E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Подтверждение корректности въезда</w:t>
      </w:r>
      <w:r w:rsidRPr="009A1D6E">
        <w:rPr>
          <w:rFonts w:ascii="Times New Roman" w:hAnsi="Times New Roman" w:cs="Times New Roman"/>
          <w:sz w:val="28"/>
          <w:szCs w:val="28"/>
        </w:rPr>
        <w:t xml:space="preserve">; </w:t>
      </w:r>
    </w:p>
    <w:p w14:paraId="0647B3A8" w14:textId="79B94B8D" w:rsidR="003624C5" w:rsidRPr="009A1D6E" w:rsidRDefault="003624C5" w:rsidP="00D45C50">
      <w:pPr>
        <w:pStyle w:val="ListParagraph"/>
        <w:numPr>
          <w:ilvl w:val="0"/>
          <w:numId w:val="33"/>
        </w:numPr>
        <w:spacing w:after="0" w:line="360" w:lineRule="auto"/>
        <w:ind w:left="0" w:right="424" w:firstLine="0"/>
        <w:contextualSpacing w:val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Завершение сессии проезда ТС.</w:t>
      </w:r>
    </w:p>
    <w:p w14:paraId="26B494F2" w14:textId="549447EC" w:rsidR="009A1D6E" w:rsidRDefault="009A1D6E" w:rsidP="00D45C50">
      <w:pPr>
        <w:ind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280EFA46" w14:textId="0B4A4009" w:rsidR="003624C5" w:rsidRDefault="003624C5" w:rsidP="00D45C50">
      <w:pPr>
        <w:pStyle w:val="Heading1"/>
        <w:numPr>
          <w:ilvl w:val="1"/>
          <w:numId w:val="35"/>
        </w:numPr>
        <w:ind w:right="424"/>
        <w:rPr>
          <w:rFonts w:ascii="Times New Roman" w:hAnsi="Times New Roman" w:cs="Times New Roman"/>
        </w:rPr>
      </w:pPr>
      <w:bookmarkStart w:id="4" w:name="_Toc89422774"/>
      <w:r>
        <w:rPr>
          <w:rFonts w:ascii="Times New Roman" w:hAnsi="Times New Roman" w:cs="Times New Roman"/>
        </w:rPr>
        <w:t>Стойка проезда</w:t>
      </w:r>
      <w:bookmarkEnd w:id="4"/>
    </w:p>
    <w:p w14:paraId="63F1A219" w14:textId="6B5C0B9A" w:rsidR="009A1D6E" w:rsidRDefault="003624C5" w:rsidP="00D45C50">
      <w:pPr>
        <w:ind w:right="424" w:firstLine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Система проезда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3624C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YMS</w:t>
      </w:r>
      <w:r w:rsidRPr="003624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используется для контроля въезда и/или выезда в/из зоны. Также стойка сохраняет получаемые от контрольных устройств (камера распознавания ГРНЗ, антенна </w:t>
      </w:r>
      <w:r>
        <w:rPr>
          <w:rFonts w:ascii="Times New Roman" w:hAnsi="Times New Roman" w:cs="Times New Roman"/>
          <w:sz w:val="28"/>
          <w:szCs w:val="28"/>
          <w:lang w:val="en-US"/>
        </w:rPr>
        <w:t>RFID</w:t>
      </w:r>
      <w:r w:rsidRPr="003624C5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данные для автоматической идентификации ТС в системе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3624C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YMS</w:t>
      </w:r>
      <w:r w:rsidRPr="003624C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Каждая стойка должна быть привязана к конкретной зоне и имеет соответствующий тип:</w:t>
      </w:r>
    </w:p>
    <w:p w14:paraId="4535FF4B" w14:textId="3854561E" w:rsidR="003624C5" w:rsidRDefault="003624C5" w:rsidP="00D45C50">
      <w:pPr>
        <w:pStyle w:val="ListParagraph"/>
        <w:numPr>
          <w:ilvl w:val="0"/>
          <w:numId w:val="36"/>
        </w:numPr>
        <w:ind w:right="424"/>
        <w:jc w:val="both"/>
        <w:rPr>
          <w:rFonts w:ascii="Times New Roman" w:hAnsi="Times New Roman" w:cs="Times New Roman"/>
          <w:sz w:val="28"/>
          <w:szCs w:val="28"/>
        </w:rPr>
      </w:pPr>
      <w:r w:rsidRPr="003624C5">
        <w:rPr>
          <w:rFonts w:ascii="Times New Roman" w:hAnsi="Times New Roman" w:cs="Times New Roman"/>
          <w:sz w:val="28"/>
          <w:szCs w:val="28"/>
        </w:rPr>
        <w:t xml:space="preserve">Въезд </w:t>
      </w:r>
      <w:r>
        <w:rPr>
          <w:rFonts w:ascii="Times New Roman" w:hAnsi="Times New Roman" w:cs="Times New Roman"/>
          <w:sz w:val="28"/>
          <w:szCs w:val="28"/>
        </w:rPr>
        <w:t>– возможен только односторонний проезд в зону;</w:t>
      </w:r>
    </w:p>
    <w:p w14:paraId="19440372" w14:textId="4D9AC614" w:rsidR="003624C5" w:rsidRDefault="003624C5" w:rsidP="00D45C50">
      <w:pPr>
        <w:pStyle w:val="ListParagraph"/>
        <w:numPr>
          <w:ilvl w:val="0"/>
          <w:numId w:val="36"/>
        </w:numPr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Выезд - возможен только односторонний выезд из зоны;</w:t>
      </w:r>
    </w:p>
    <w:p w14:paraId="30B6B80B" w14:textId="603417C0" w:rsidR="003624C5" w:rsidRDefault="003624C5" w:rsidP="00D45C50">
      <w:pPr>
        <w:pStyle w:val="ListParagraph"/>
        <w:numPr>
          <w:ilvl w:val="0"/>
          <w:numId w:val="36"/>
        </w:numPr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Въезд/Выезд – возможно движение в обоих направлениях;</w:t>
      </w:r>
    </w:p>
    <w:p w14:paraId="4ED159ED" w14:textId="7F1DC913" w:rsidR="003624C5" w:rsidRDefault="00E71C6F" w:rsidP="00D45C50">
      <w:pPr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Проезд через зону может быть ограничен на основании емкости зоны и её типа.</w:t>
      </w:r>
    </w:p>
    <w:p w14:paraId="34B7D38A" w14:textId="5B647F1B" w:rsidR="00E71C6F" w:rsidRPr="003624C5" w:rsidRDefault="00E71C6F" w:rsidP="00D45C50">
      <w:pPr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Контроль состояния стойки</w:t>
      </w:r>
      <w:r w:rsidRPr="00E71C6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проезда осуществляется через панель управления.</w:t>
      </w:r>
    </w:p>
    <w:p w14:paraId="278FB2DE" w14:textId="1A318192" w:rsidR="00E71C6F" w:rsidRDefault="00E71C6F" w:rsidP="00D45C50">
      <w:pPr>
        <w:pStyle w:val="Heading1"/>
        <w:numPr>
          <w:ilvl w:val="1"/>
          <w:numId w:val="35"/>
        </w:numPr>
        <w:ind w:right="424"/>
        <w:rPr>
          <w:rFonts w:ascii="Times New Roman" w:hAnsi="Times New Roman" w:cs="Times New Roman"/>
        </w:rPr>
      </w:pPr>
      <w:bookmarkStart w:id="5" w:name="_Toc89422775"/>
      <w:r>
        <w:rPr>
          <w:rFonts w:ascii="Times New Roman" w:hAnsi="Times New Roman" w:cs="Times New Roman"/>
        </w:rPr>
        <w:t>Зона проезда</w:t>
      </w:r>
      <w:bookmarkEnd w:id="5"/>
    </w:p>
    <w:p w14:paraId="7FC74853" w14:textId="1CD4A99A" w:rsidR="003624C5" w:rsidRDefault="00E71C6F" w:rsidP="00D45C50">
      <w:pPr>
        <w:ind w:left="-142" w:right="424"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Территория въезд и выезд в которую ограничен стойками проезда.</w:t>
      </w:r>
    </w:p>
    <w:p w14:paraId="3BE09E2A" w14:textId="2D30CE8D" w:rsidR="00E71C6F" w:rsidRDefault="00E71C6F" w:rsidP="00D45C50">
      <w:pPr>
        <w:ind w:left="-142" w:right="424"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Каждая зона имеет вместимость определённого количества ТС. Если количество активных сессий в зоне достигло максимального значения емкости зоны, то въезд в зону в автоматическом режиме невозможен. В случае разрешение доступа в ручном режиме доступ будет возможен, но информация о сессии и данных ТС вестись не будет. </w:t>
      </w:r>
    </w:p>
    <w:p w14:paraId="4470BE2E" w14:textId="4B5B9BBC" w:rsidR="00FF5832" w:rsidRPr="00FF5832" w:rsidRDefault="00FF5832" w:rsidP="00D45C50">
      <w:pPr>
        <w:ind w:left="-142" w:right="424" w:firstLine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Также зона может иметь признак «</w:t>
      </w:r>
      <w:r>
        <w:rPr>
          <w:rFonts w:ascii="Times New Roman" w:hAnsi="Times New Roman" w:cs="Times New Roman"/>
          <w:sz w:val="28"/>
          <w:szCs w:val="28"/>
          <w:lang w:val="en-US"/>
        </w:rPr>
        <w:t>Check</w:t>
      </w:r>
      <w:r w:rsidRPr="00FF5832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Point</w:t>
      </w:r>
      <w:r>
        <w:rPr>
          <w:rFonts w:ascii="Times New Roman" w:hAnsi="Times New Roman" w:cs="Times New Roman"/>
          <w:sz w:val="28"/>
          <w:szCs w:val="28"/>
        </w:rPr>
        <w:t>», который задет автоматическую емкость равную 1. В таком режиме только одно ТС может находиться в зоне.</w:t>
      </w:r>
    </w:p>
    <w:p w14:paraId="11DCB116" w14:textId="5A82668B" w:rsidR="00E71C6F" w:rsidRDefault="00E71C6F" w:rsidP="00D45C50">
      <w:pPr>
        <w:ind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119C0636" w14:textId="4B933F07" w:rsidR="005D156A" w:rsidRDefault="005D156A" w:rsidP="00D45C50">
      <w:pPr>
        <w:ind w:right="424"/>
        <w:rPr>
          <w:b/>
          <w:bCs/>
        </w:rPr>
      </w:pPr>
    </w:p>
    <w:p w14:paraId="2D2949D9" w14:textId="77777777" w:rsidR="00CF2799" w:rsidRPr="00CF2799" w:rsidRDefault="00CF2799" w:rsidP="00D45C50">
      <w:pPr>
        <w:ind w:right="424"/>
        <w:jc w:val="center"/>
        <w:rPr>
          <w:b/>
          <w:bCs/>
        </w:rPr>
      </w:pPr>
    </w:p>
    <w:p w14:paraId="5C64744E" w14:textId="3373BB42" w:rsidR="0055048C" w:rsidRDefault="00FF5832" w:rsidP="00D45C50">
      <w:pPr>
        <w:pStyle w:val="Heading1"/>
        <w:numPr>
          <w:ilvl w:val="0"/>
          <w:numId w:val="38"/>
        </w:numPr>
        <w:ind w:left="567" w:right="424" w:hanging="567"/>
        <w:rPr>
          <w:rFonts w:ascii="Times New Roman" w:hAnsi="Times New Roman" w:cs="Times New Roman"/>
        </w:rPr>
      </w:pPr>
      <w:bookmarkStart w:id="6" w:name="_Toc89422776"/>
      <w:r>
        <w:rPr>
          <w:rFonts w:ascii="Times New Roman" w:hAnsi="Times New Roman" w:cs="Times New Roman"/>
        </w:rPr>
        <w:t>Настройка</w:t>
      </w:r>
      <w:r w:rsidR="0055048C">
        <w:rPr>
          <w:rFonts w:ascii="Times New Roman" w:hAnsi="Times New Roman" w:cs="Times New Roman"/>
        </w:rPr>
        <w:t xml:space="preserve"> </w:t>
      </w:r>
      <w:r w:rsidR="0055048C">
        <w:rPr>
          <w:rFonts w:ascii="Times New Roman" w:hAnsi="Times New Roman" w:cs="Times New Roman"/>
          <w:lang w:val="en-US"/>
        </w:rPr>
        <w:t>Q</w:t>
      </w:r>
      <w:r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en-US"/>
        </w:rPr>
        <w:t>YMS</w:t>
      </w:r>
      <w:bookmarkEnd w:id="6"/>
      <w:r w:rsidR="0055048C">
        <w:rPr>
          <w:rFonts w:ascii="Times New Roman" w:hAnsi="Times New Roman" w:cs="Times New Roman"/>
        </w:rPr>
        <w:t xml:space="preserve"> </w:t>
      </w:r>
    </w:p>
    <w:p w14:paraId="6D97DC75" w14:textId="08EF1C5D" w:rsidR="00FF5832" w:rsidRPr="00FF5832" w:rsidRDefault="00FF5832" w:rsidP="00D45C50">
      <w:pPr>
        <w:ind w:right="424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Настройка системы осуществляется через веб-интерфейс. Для доступа необходимо авторизоваться на странице входа</w:t>
      </w:r>
      <w:r w:rsidRPr="00FF5832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Данные доступа по умолчанию</w:t>
      </w:r>
      <w:r w:rsidRPr="00FF5832">
        <w:rPr>
          <w:rFonts w:ascii="Times New Roman" w:hAnsi="Times New Roman" w:cs="Times New Roman"/>
          <w:sz w:val="28"/>
          <w:szCs w:val="28"/>
        </w:rPr>
        <w:t xml:space="preserve"> </w:t>
      </w:r>
      <w:r w:rsidRPr="00FF5832">
        <w:rPr>
          <w:rFonts w:ascii="Victor Mono" w:hAnsi="Victor Mono"/>
          <w:b/>
          <w:bCs/>
          <w:lang w:val="en-US"/>
        </w:rPr>
        <w:t>admin</w:t>
      </w:r>
      <w:r w:rsidRPr="00FF5832">
        <w:rPr>
          <w:rFonts w:ascii="Victor Mono" w:hAnsi="Victor Mono"/>
          <w:b/>
          <w:bCs/>
        </w:rPr>
        <w:t xml:space="preserve"> </w:t>
      </w:r>
      <w:r w:rsidRPr="00FF5832">
        <w:rPr>
          <w:rFonts w:ascii="Victor Mono" w:hAnsi="Victor Mono"/>
          <w:b/>
          <w:bCs/>
          <w:lang w:val="en-US"/>
        </w:rPr>
        <w:t>admin</w:t>
      </w:r>
      <w:r w:rsidRPr="00FF5832">
        <w:rPr>
          <w:rFonts w:ascii="Victor Mono" w:hAnsi="Victor Mono"/>
          <w:b/>
          <w:bCs/>
        </w:rPr>
        <w:t>)</w:t>
      </w:r>
    </w:p>
    <w:p w14:paraId="7DC8D62F" w14:textId="3EC75120" w:rsidR="00FF5832" w:rsidRDefault="00BF2158" w:rsidP="00D45C50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  <w:lang w:val="en-US"/>
        </w:rPr>
      </w:pPr>
      <w:bookmarkStart w:id="7" w:name="_Toc89422777"/>
      <w:r>
        <w:rPr>
          <w:rFonts w:ascii="Times New Roman" w:hAnsi="Times New Roman" w:cs="Times New Roman"/>
        </w:rPr>
        <w:t>Добавление з</w:t>
      </w:r>
      <w:r w:rsidR="00FF5832">
        <w:rPr>
          <w:rFonts w:ascii="Times New Roman" w:hAnsi="Times New Roman" w:cs="Times New Roman"/>
        </w:rPr>
        <w:t>оны проезда</w:t>
      </w:r>
      <w:bookmarkEnd w:id="7"/>
      <w:r w:rsidR="00FF5832">
        <w:rPr>
          <w:rFonts w:ascii="Times New Roman" w:hAnsi="Times New Roman" w:cs="Times New Roman"/>
        </w:rPr>
        <w:t xml:space="preserve"> </w:t>
      </w:r>
    </w:p>
    <w:p w14:paraId="6E14DBF0" w14:textId="4BAC2502" w:rsidR="0055048C" w:rsidRDefault="0055048C" w:rsidP="00D45C50">
      <w:pPr>
        <w:ind w:right="424"/>
      </w:pPr>
    </w:p>
    <w:p w14:paraId="79204C72" w14:textId="45455516" w:rsidR="00995B51" w:rsidRDefault="00FF5832" w:rsidP="00D45C50">
      <w:pPr>
        <w:pStyle w:val="ListParagraph"/>
        <w:numPr>
          <w:ilvl w:val="0"/>
          <w:numId w:val="19"/>
        </w:numPr>
        <w:spacing w:after="0" w:line="240" w:lineRule="auto"/>
        <w:ind w:left="0" w:right="424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добавление зоны проезда необходимо перейти в меню зоны и нажать кнопку </w:t>
      </w:r>
      <w:r w:rsidR="006D7D7F">
        <w:rPr>
          <w:rFonts w:ascii="Times New Roman" w:hAnsi="Times New Roman" w:cs="Times New Roman"/>
          <w:sz w:val="28"/>
          <w:szCs w:val="28"/>
        </w:rPr>
        <w:t>«Создать»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3C613F44" w14:textId="1D41916A" w:rsidR="006D7D7F" w:rsidRPr="00B5014B" w:rsidRDefault="006D7D7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 w:rsidRPr="006D7D7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77449B9" wp14:editId="3F3E19A4">
            <wp:extent cx="6480175" cy="25539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1D068" w14:textId="77777777" w:rsidR="006D7D7F" w:rsidRDefault="006D7D7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1B38C75C" w14:textId="61F9C9D2" w:rsidR="006D7D7F" w:rsidRDefault="006D7D7F" w:rsidP="00D45C50">
      <w:pPr>
        <w:pStyle w:val="ListParagraph"/>
        <w:numPr>
          <w:ilvl w:val="0"/>
          <w:numId w:val="19"/>
        </w:numPr>
        <w:spacing w:after="0" w:line="240" w:lineRule="auto"/>
        <w:ind w:left="0" w:right="424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открывшемся</w:t>
      </w:r>
      <w:r w:rsidR="007C734D">
        <w:rPr>
          <w:rFonts w:ascii="Times New Roman" w:hAnsi="Times New Roman" w:cs="Times New Roman"/>
          <w:sz w:val="28"/>
          <w:szCs w:val="28"/>
        </w:rPr>
        <w:t xml:space="preserve"> окне необходимо заполнить данные зоны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46C05661" w14:textId="77777777" w:rsidR="007C734D" w:rsidRDefault="007C734D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6F8365D1" w14:textId="1FF9DAB8" w:rsidR="007C734D" w:rsidRDefault="007C734D" w:rsidP="00D45C50">
      <w:pPr>
        <w:pStyle w:val="ListParagraph"/>
        <w:numPr>
          <w:ilvl w:val="0"/>
          <w:numId w:val="39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Наименование</w:t>
      </w:r>
    </w:p>
    <w:p w14:paraId="4F488A87" w14:textId="47DC939F" w:rsidR="007C734D" w:rsidRDefault="007C734D" w:rsidP="00D45C50">
      <w:pPr>
        <w:pStyle w:val="ListParagraph"/>
        <w:numPr>
          <w:ilvl w:val="0"/>
          <w:numId w:val="39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Признак «</w:t>
      </w:r>
      <w:r>
        <w:rPr>
          <w:rFonts w:ascii="Times New Roman" w:hAnsi="Times New Roman" w:cs="Times New Roman"/>
          <w:sz w:val="28"/>
          <w:szCs w:val="28"/>
          <w:lang w:val="en-US"/>
        </w:rPr>
        <w:t>Check</w:t>
      </w:r>
      <w:r w:rsidRPr="007C734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Point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7C734D">
        <w:rPr>
          <w:rFonts w:ascii="Times New Roman" w:hAnsi="Times New Roman" w:cs="Times New Roman"/>
          <w:sz w:val="28"/>
          <w:szCs w:val="28"/>
        </w:rPr>
        <w:t xml:space="preserve">  - </w:t>
      </w:r>
      <w:r>
        <w:rPr>
          <w:rFonts w:ascii="Times New Roman" w:hAnsi="Times New Roman" w:cs="Times New Roman"/>
          <w:sz w:val="28"/>
          <w:szCs w:val="28"/>
        </w:rPr>
        <w:t>используется для КПП и производственных терминалов</w:t>
      </w:r>
    </w:p>
    <w:p w14:paraId="51C086A2" w14:textId="47D526E7" w:rsidR="007C734D" w:rsidRDefault="00D45C50" w:rsidP="00D45C50">
      <w:pPr>
        <w:pStyle w:val="ListParagraph"/>
        <w:numPr>
          <w:ilvl w:val="0"/>
          <w:numId w:val="39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Вместимость ТС в зоне</w:t>
      </w:r>
    </w:p>
    <w:p w14:paraId="574244A2" w14:textId="3D6D57F0" w:rsidR="00D45C50" w:rsidRDefault="00D45C50" w:rsidP="00D45C50">
      <w:pPr>
        <w:pStyle w:val="ListParagraph"/>
        <w:numPr>
          <w:ilvl w:val="0"/>
          <w:numId w:val="39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(не обязательно)</w:t>
      </w:r>
    </w:p>
    <w:p w14:paraId="26D367E8" w14:textId="17460155" w:rsidR="00D45C50" w:rsidRDefault="00D45C50" w:rsidP="00D45C50">
      <w:pPr>
        <w:pStyle w:val="ListParagraph"/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</w:p>
    <w:p w14:paraId="73ADC961" w14:textId="7EDC4817" w:rsidR="00D45C50" w:rsidRDefault="00D45C50" w:rsidP="00D45C50">
      <w:pPr>
        <w:pStyle w:val="ListParagraph"/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 w:rsidRPr="00D45C5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C68C78" wp14:editId="03DF2966">
            <wp:extent cx="4489450" cy="2354487"/>
            <wp:effectExtent l="0" t="0" r="6350" b="825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01650" cy="236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305A5" w14:textId="04F24EB8" w:rsidR="00B5014B" w:rsidRPr="006D7D7F" w:rsidRDefault="00B5014B" w:rsidP="00D45C50">
      <w:pPr>
        <w:pStyle w:val="ListParagraph"/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</w:p>
    <w:p w14:paraId="3F921B2D" w14:textId="44520EB1" w:rsidR="00343B06" w:rsidRDefault="00D45C50" w:rsidP="00D45C50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После нажатия на кнопку «Сохранить» будет выведено сообщение с результатом операции.</w:t>
      </w:r>
    </w:p>
    <w:p w14:paraId="1B0A8427" w14:textId="77777777" w:rsidR="00D45C50" w:rsidRDefault="00D45C50" w:rsidP="00D45C50">
      <w:pPr>
        <w:spacing w:after="0" w:line="240" w:lineRule="auto"/>
        <w:ind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99122B1" w14:textId="01ECA12E" w:rsidR="00343B06" w:rsidRPr="00B5014B" w:rsidRDefault="00D45C50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При возвращении в список зон, новый</w:t>
      </w:r>
      <w:r w:rsidR="00343B0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элемент должен появиться в списке. По списку доступен поиск по наименованию зоны.</w:t>
      </w:r>
    </w:p>
    <w:p w14:paraId="6F621132" w14:textId="203A9424" w:rsidR="00343B06" w:rsidRPr="00343B06" w:rsidRDefault="00343B06" w:rsidP="00D45C50">
      <w:pPr>
        <w:spacing w:after="0" w:line="240" w:lineRule="auto"/>
        <w:ind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0251EEFE" w14:textId="2A0A63F8" w:rsidR="00343B06" w:rsidRDefault="00D45C50" w:rsidP="00D45C50">
      <w:p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 w:rsidRPr="00D45C5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BA9EC78" wp14:editId="221F9348">
            <wp:extent cx="5791200" cy="1322244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26989" cy="133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40CFF" w14:textId="0B325C18" w:rsidR="00D45C50" w:rsidRDefault="00D45C50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2603BCC4" w14:textId="786D7FF2" w:rsidR="00D45C50" w:rsidRDefault="00D45C50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64130B40" w14:textId="37AB9D81" w:rsidR="00101E9F" w:rsidRDefault="00101E9F" w:rsidP="00101E9F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  <w:lang w:val="en-US"/>
        </w:rPr>
      </w:pPr>
      <w:bookmarkStart w:id="8" w:name="_Toc89422778"/>
      <w:r>
        <w:rPr>
          <w:rFonts w:ascii="Times New Roman" w:hAnsi="Times New Roman" w:cs="Times New Roman"/>
        </w:rPr>
        <w:t>Добавление стойки проезда</w:t>
      </w:r>
      <w:bookmarkEnd w:id="8"/>
      <w:r>
        <w:rPr>
          <w:rFonts w:ascii="Times New Roman" w:hAnsi="Times New Roman" w:cs="Times New Roman"/>
        </w:rPr>
        <w:t xml:space="preserve"> </w:t>
      </w:r>
    </w:p>
    <w:p w14:paraId="1BD25177" w14:textId="6E8C0118" w:rsidR="00D45C50" w:rsidRDefault="00D45C50" w:rsidP="00101E9F">
      <w:p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</w:p>
    <w:p w14:paraId="34C6F20E" w14:textId="0C6F6C4F" w:rsidR="00D45C50" w:rsidRDefault="00101E9F" w:rsidP="00A11FCB">
      <w:pPr>
        <w:pStyle w:val="ListParagraph"/>
        <w:numPr>
          <w:ilvl w:val="0"/>
          <w:numId w:val="40"/>
        </w:numPr>
        <w:spacing w:after="0" w:line="240" w:lineRule="auto"/>
        <w:ind w:left="42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добавление стойки проезда необходимо перейти в меню «Список стоек» и нажать кнопку «Создать»:</w:t>
      </w:r>
    </w:p>
    <w:p w14:paraId="695B14FB" w14:textId="5ABED210" w:rsidR="00A11FCB" w:rsidRDefault="00A11FCB" w:rsidP="00A11FCB">
      <w:pPr>
        <w:pStyle w:val="ListParagraph"/>
        <w:numPr>
          <w:ilvl w:val="0"/>
          <w:numId w:val="40"/>
        </w:numPr>
        <w:spacing w:after="0" w:line="240" w:lineRule="auto"/>
        <w:ind w:left="42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открывшемся окне необходимо заполнить данные стойки</w:t>
      </w:r>
    </w:p>
    <w:p w14:paraId="658D8993" w14:textId="1C92173F" w:rsidR="00A11FCB" w:rsidRDefault="006B7B5C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Наименование</w:t>
      </w:r>
    </w:p>
    <w:p w14:paraId="602884EB" w14:textId="77777777" w:rsidR="006B7B5C" w:rsidRDefault="006B7B5C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Зона (стойка должны быть обязательно к зоне)</w:t>
      </w:r>
    </w:p>
    <w:p w14:paraId="7DF002F0" w14:textId="77777777" w:rsidR="00D57D5D" w:rsidRDefault="006B7B5C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IP</w:t>
      </w:r>
      <w:r w:rsidRPr="006B7B5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адрес (адрес контроллера управления исполнительными механизмы</w:t>
      </w:r>
      <w:r w:rsidR="00D57D5D">
        <w:rPr>
          <w:rFonts w:ascii="Times New Roman" w:hAnsi="Times New Roman" w:cs="Times New Roman"/>
          <w:sz w:val="28"/>
          <w:szCs w:val="28"/>
        </w:rPr>
        <w:t xml:space="preserve"> </w:t>
      </w:r>
      <w:r w:rsidR="00D57D5D">
        <w:rPr>
          <w:rFonts w:ascii="Times New Roman" w:hAnsi="Times New Roman" w:cs="Times New Roman"/>
          <w:sz w:val="28"/>
          <w:szCs w:val="28"/>
          <w:lang w:val="en-US"/>
        </w:rPr>
        <w:t>MOXA</w:t>
      </w:r>
      <w:r w:rsidR="00D57D5D" w:rsidRPr="00D57D5D">
        <w:rPr>
          <w:rFonts w:ascii="Times New Roman" w:hAnsi="Times New Roman" w:cs="Times New Roman"/>
          <w:sz w:val="28"/>
          <w:szCs w:val="28"/>
        </w:rPr>
        <w:t>)</w:t>
      </w:r>
    </w:p>
    <w:p w14:paraId="151669CF" w14:textId="5A4CCC49" w:rsidR="00D57D5D" w:rsidRDefault="00D57D5D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Тип стойки  (Въезд/Выезд/Въезд/Выезд)</w:t>
      </w:r>
    </w:p>
    <w:p w14:paraId="5CE4E908" w14:textId="6C324157" w:rsidR="00D57D5D" w:rsidRPr="00D57D5D" w:rsidRDefault="00D57D5D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i/>
          <w:iCs/>
          <w:sz w:val="28"/>
          <w:szCs w:val="28"/>
        </w:rPr>
      </w:pPr>
      <w:r w:rsidRPr="00D57D5D">
        <w:rPr>
          <w:rFonts w:ascii="Times New Roman" w:hAnsi="Times New Roman" w:cs="Times New Roman"/>
          <w:i/>
          <w:iCs/>
          <w:sz w:val="28"/>
          <w:szCs w:val="28"/>
        </w:rPr>
        <w:t>Широта (</w:t>
      </w:r>
      <w:r w:rsidRPr="00D57D5D">
        <w:rPr>
          <w:rFonts w:ascii="Times New Roman" w:hAnsi="Times New Roman" w:cs="Times New Roman"/>
          <w:i/>
          <w:iCs/>
          <w:sz w:val="28"/>
          <w:szCs w:val="28"/>
          <w:lang w:val="en-US"/>
        </w:rPr>
        <w:t xml:space="preserve">float) - </w:t>
      </w:r>
      <w:r w:rsidRPr="00D57D5D">
        <w:rPr>
          <w:rFonts w:ascii="Times New Roman" w:hAnsi="Times New Roman" w:cs="Times New Roman"/>
          <w:i/>
          <w:iCs/>
          <w:sz w:val="28"/>
          <w:szCs w:val="28"/>
        </w:rPr>
        <w:t>опционально</w:t>
      </w:r>
    </w:p>
    <w:p w14:paraId="17BFB9AD" w14:textId="6AE5CA21" w:rsidR="00D57D5D" w:rsidRPr="007E4DA7" w:rsidRDefault="00D57D5D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 w:rsidRPr="00D57D5D">
        <w:rPr>
          <w:rFonts w:ascii="Times New Roman" w:hAnsi="Times New Roman" w:cs="Times New Roman"/>
          <w:i/>
          <w:iCs/>
          <w:sz w:val="28"/>
          <w:szCs w:val="28"/>
        </w:rPr>
        <w:t>Долгота (</w:t>
      </w:r>
      <w:r w:rsidRPr="00D57D5D">
        <w:rPr>
          <w:rFonts w:ascii="Times New Roman" w:hAnsi="Times New Roman" w:cs="Times New Roman"/>
          <w:i/>
          <w:iCs/>
          <w:sz w:val="28"/>
          <w:szCs w:val="28"/>
          <w:lang w:val="en-US"/>
        </w:rPr>
        <w:t>float</w:t>
      </w:r>
      <w:r w:rsidRPr="00D57D5D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Pr="00D57D5D">
        <w:rPr>
          <w:rFonts w:ascii="Times New Roman" w:hAnsi="Times New Roman" w:cs="Times New Roman"/>
          <w:i/>
          <w:iCs/>
          <w:sz w:val="28"/>
          <w:szCs w:val="28"/>
        </w:rPr>
        <w:t xml:space="preserve"> опционально</w:t>
      </w:r>
    </w:p>
    <w:p w14:paraId="0C8844FC" w14:textId="5184188E" w:rsidR="007E4DA7" w:rsidRDefault="007E4DA7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Переключатель «шлагбаум отключен» -</w:t>
      </w:r>
      <w:r w:rsidRPr="005E5A53">
        <w:rPr>
          <w:rFonts w:ascii="Times New Roman" w:hAnsi="Times New Roman" w:cs="Times New Roman"/>
          <w:sz w:val="28"/>
          <w:szCs w:val="28"/>
        </w:rPr>
        <w:t xml:space="preserve"> переводит работу шлагбаума только в ручное управление.</w:t>
      </w:r>
    </w:p>
    <w:p w14:paraId="53AEF021" w14:textId="0C5A45FE" w:rsidR="002C340D" w:rsidRDefault="002C340D" w:rsidP="002C340D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t>Переключатель «стойка отключена» -</w:t>
      </w:r>
      <w:r w:rsidRPr="005E5A5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 отображается в мониторинге, не опрашивается сервером на предмет активности</w:t>
      </w:r>
      <w:r w:rsidRPr="005E5A5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После изменения данного параметра требуется перезагрузка сервиса.</w:t>
      </w:r>
    </w:p>
    <w:p w14:paraId="2B9291F2" w14:textId="14474594" w:rsidR="006B7B5C" w:rsidRDefault="00D57D5D" w:rsidP="00A11FCB">
      <w:pPr>
        <w:pStyle w:val="ListParagraph"/>
        <w:numPr>
          <w:ilvl w:val="0"/>
          <w:numId w:val="41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Дополнительная информация – для ряда модулей интеграции необходимо указывать дополнительные </w:t>
      </w:r>
      <w:r w:rsidR="00C763E9">
        <w:rPr>
          <w:rFonts w:ascii="Times New Roman" w:hAnsi="Times New Roman" w:cs="Times New Roman"/>
          <w:sz w:val="28"/>
          <w:szCs w:val="28"/>
        </w:rPr>
        <w:t>реквизиты</w:t>
      </w:r>
      <w:r w:rsidR="00EB3689" w:rsidRPr="00EB3689">
        <w:rPr>
          <w:rFonts w:ascii="Times New Roman" w:hAnsi="Times New Roman" w:cs="Times New Roman"/>
          <w:sz w:val="28"/>
          <w:szCs w:val="28"/>
        </w:rPr>
        <w:t>.</w:t>
      </w:r>
    </w:p>
    <w:p w14:paraId="7E9D6FBC" w14:textId="77777777" w:rsidR="002C340D" w:rsidRDefault="002C340D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  <w:r w:rsidRPr="002C340D">
        <w:rPr>
          <w:rFonts w:ascii="Times New Roman" w:hAnsi="Times New Roman" w:cs="Times New Roman"/>
          <w:b/>
          <w:bCs/>
          <w:noProof/>
          <w:color w:val="FF0000"/>
          <w:sz w:val="28"/>
          <w:szCs w:val="28"/>
        </w:rPr>
        <w:drawing>
          <wp:inline distT="0" distB="0" distL="0" distR="0" wp14:anchorId="40A29492" wp14:editId="7CD13860">
            <wp:extent cx="5067935" cy="1255973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0821" cy="1259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66382" w14:textId="77777777" w:rsidR="002C340D" w:rsidRDefault="002C340D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</w:p>
    <w:p w14:paraId="34206275" w14:textId="77777777" w:rsidR="002C340D" w:rsidRDefault="002C340D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</w:p>
    <w:p w14:paraId="28706335" w14:textId="5AC43489" w:rsidR="00EB3689" w:rsidRPr="00EB3689" w:rsidRDefault="00EB3689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для стоек въезда и выезда указывается указываются атрибуты: </w:t>
      </w:r>
    </w:p>
    <w:p w14:paraId="793B31CC" w14:textId="4A19F77C" w:rsidR="00EB3689" w:rsidRDefault="00EB3689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entry</w:t>
      </w:r>
      <w:r w:rsidRPr="00EB3689">
        <w:rPr>
          <w:rFonts w:ascii="Times New Roman" w:hAnsi="Times New Roman" w:cs="Times New Roman"/>
          <w:b/>
          <w:bCs/>
          <w:sz w:val="28"/>
          <w:szCs w:val="28"/>
        </w:rPr>
        <w:t>: &lt;</w:t>
      </w:r>
      <w:r>
        <w:rPr>
          <w:rFonts w:ascii="Times New Roman" w:hAnsi="Times New Roman" w:cs="Times New Roman"/>
          <w:b/>
          <w:bCs/>
          <w:sz w:val="28"/>
          <w:szCs w:val="28"/>
        </w:rPr>
        <w:t>Номер</w:t>
      </w:r>
      <w:r w:rsidRPr="00EB3689">
        <w:rPr>
          <w:rFonts w:ascii="Times New Roman" w:hAnsi="Times New Roman" w:cs="Times New Roman"/>
          <w:b/>
          <w:bCs/>
          <w:sz w:val="28"/>
          <w:szCs w:val="28"/>
        </w:rPr>
        <w:t xml:space="preserve">&gt; </w:t>
      </w:r>
    </w:p>
    <w:p w14:paraId="05CF8264" w14:textId="6E4E3A28" w:rsidR="00EB3689" w:rsidRPr="00EB3689" w:rsidRDefault="00EB3689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>
        <w:rPr>
          <w:rFonts w:ascii="Times New Roman" w:hAnsi="Times New Roman" w:cs="Times New Roman"/>
          <w:b/>
          <w:bCs/>
          <w:sz w:val="28"/>
          <w:szCs w:val="28"/>
          <w:lang w:val="en-US"/>
        </w:rPr>
        <w:t>source</w:t>
      </w:r>
      <w:r w:rsidRPr="00EB3689">
        <w:rPr>
          <w:rFonts w:ascii="Times New Roman" w:hAnsi="Times New Roman" w:cs="Times New Roman"/>
          <w:b/>
          <w:bCs/>
          <w:sz w:val="28"/>
          <w:szCs w:val="28"/>
        </w:rPr>
        <w:t>: ПрибылАвторизован</w:t>
      </w:r>
    </w:p>
    <w:p w14:paraId="7124A79D" w14:textId="596DF18D" w:rsidR="00EB3689" w:rsidRDefault="006331C7" w:rsidP="00EB3689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- </w:t>
      </w:r>
      <w:r w:rsidRPr="006331C7">
        <w:rPr>
          <w:rFonts w:ascii="Times New Roman" w:hAnsi="Times New Roman" w:cs="Times New Roman"/>
          <w:b/>
          <w:bCs/>
          <w:sz w:val="28"/>
          <w:szCs w:val="28"/>
          <w:lang w:val="en-US"/>
        </w:rPr>
        <w:t>camera</w:t>
      </w:r>
      <w:r w:rsidRPr="006331C7">
        <w:rPr>
          <w:rFonts w:ascii="Times New Roman" w:hAnsi="Times New Roman" w:cs="Times New Roman"/>
          <w:b/>
          <w:bCs/>
          <w:sz w:val="28"/>
          <w:szCs w:val="28"/>
        </w:rPr>
        <w:t>_</w:t>
      </w:r>
      <w:r w:rsidRPr="006331C7">
        <w:rPr>
          <w:rFonts w:ascii="Times New Roman" w:hAnsi="Times New Roman" w:cs="Times New Roman"/>
          <w:b/>
          <w:bCs/>
          <w:sz w:val="28"/>
          <w:szCs w:val="28"/>
          <w:lang w:val="en-US"/>
        </w:rPr>
        <w:t>channel</w:t>
      </w:r>
      <w:r w:rsidRPr="006331C7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используется для привязки </w:t>
      </w:r>
      <w:r>
        <w:rPr>
          <w:rFonts w:ascii="Times New Roman" w:hAnsi="Times New Roman" w:cs="Times New Roman"/>
          <w:sz w:val="28"/>
          <w:szCs w:val="28"/>
          <w:lang w:val="en-US"/>
        </w:rPr>
        <w:t>UID</w:t>
      </w:r>
      <w:r w:rsidRPr="006331C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канала камеры к стойке проезда.</w:t>
      </w:r>
    </w:p>
    <w:p w14:paraId="10222AE8" w14:textId="1DCABF76" w:rsidR="00D57D5D" w:rsidRPr="00A11FCB" w:rsidRDefault="00755740" w:rsidP="00D57D5D">
      <w:pPr>
        <w:pStyle w:val="ListParagraph"/>
        <w:spacing w:after="0" w:line="240" w:lineRule="auto"/>
        <w:ind w:left="1146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сохранить данные необходимо нажать кнопку </w:t>
      </w:r>
      <w:r w:rsidRPr="00755740">
        <w:rPr>
          <w:rFonts w:ascii="Times New Roman" w:hAnsi="Times New Roman" w:cs="Times New Roman"/>
          <w:b/>
          <w:bCs/>
          <w:sz w:val="28"/>
          <w:szCs w:val="28"/>
        </w:rPr>
        <w:t>«Сохранить»</w:t>
      </w:r>
    </w:p>
    <w:p w14:paraId="05572E0F" w14:textId="7C8EB057" w:rsidR="00D45C50" w:rsidRDefault="00D45C50" w:rsidP="00755740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090FF0F8" w14:textId="31341011" w:rsidR="00D45C50" w:rsidRDefault="00A11FCB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  <w:r w:rsidRPr="00A11F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5591AF7" wp14:editId="4884FC12">
            <wp:extent cx="4887182" cy="3683226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91698" cy="368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C942C" w14:textId="1766D19F" w:rsidR="00D45C50" w:rsidRPr="002C340D" w:rsidRDefault="002C340D" w:rsidP="002C340D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</w:t>
      </w:r>
    </w:p>
    <w:p w14:paraId="30455DE1" w14:textId="77777777" w:rsidR="002C340D" w:rsidRDefault="002C340D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726A945A" w14:textId="7DCA3E0C" w:rsidR="00D45C50" w:rsidRDefault="00D45C50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43ADBBE0" w14:textId="48FC97DA" w:rsidR="002C340D" w:rsidRPr="002C340D" w:rsidRDefault="00755740" w:rsidP="0073472B">
      <w:pPr>
        <w:spacing w:after="0" w:line="240" w:lineRule="auto"/>
        <w:ind w:right="42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73472B">
        <w:rPr>
          <w:rFonts w:ascii="Times New Roman" w:hAnsi="Times New Roman" w:cs="Times New Roman"/>
          <w:sz w:val="28"/>
          <w:szCs w:val="28"/>
        </w:rPr>
        <w:t>осле успешного сохранения стойка должна отобразиться в списке и панели мониторинга</w:t>
      </w:r>
      <w:r w:rsidR="002C340D" w:rsidRPr="002C340D">
        <w:rPr>
          <w:rFonts w:ascii="Times New Roman" w:hAnsi="Times New Roman" w:cs="Times New Roman"/>
          <w:sz w:val="28"/>
          <w:szCs w:val="28"/>
        </w:rPr>
        <w:t>.</w:t>
      </w:r>
    </w:p>
    <w:p w14:paraId="52BB59C1" w14:textId="48C0FED5" w:rsidR="00D45C50" w:rsidRDefault="0073472B" w:rsidP="0073472B">
      <w:pPr>
        <w:spacing w:after="0" w:line="240" w:lineRule="auto"/>
        <w:ind w:right="424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3472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0D0CDD4" wp14:editId="3B859400">
            <wp:extent cx="5692606" cy="1308100"/>
            <wp:effectExtent l="0" t="0" r="381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4613" cy="1310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B7454F" w14:textId="439D5536" w:rsidR="00D45C50" w:rsidRDefault="00D45C50" w:rsidP="00755740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05DAD528" w14:textId="00F928BB" w:rsidR="00D16CB2" w:rsidRPr="00D16CB2" w:rsidRDefault="00D16CB2" w:rsidP="00755740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231D79A1" w14:textId="3CCFE67C" w:rsidR="00D45C50" w:rsidRDefault="00D45C50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12E56D94" w14:textId="154FAB13" w:rsidR="008E6D91" w:rsidRDefault="008E6D91" w:rsidP="008E6D91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  <w:lang w:val="en-US"/>
        </w:rPr>
      </w:pPr>
      <w:bookmarkStart w:id="9" w:name="_Toc89422779"/>
      <w:r>
        <w:rPr>
          <w:rFonts w:ascii="Times New Roman" w:hAnsi="Times New Roman" w:cs="Times New Roman"/>
        </w:rPr>
        <w:t>Добавление доступов</w:t>
      </w:r>
      <w:bookmarkEnd w:id="9"/>
    </w:p>
    <w:p w14:paraId="0ECA0A74" w14:textId="3A5B70CA" w:rsidR="00D45C50" w:rsidRDefault="008E6D91" w:rsidP="008E6D91">
      <w:p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В системе</w:t>
      </w:r>
      <w:r w:rsidR="00214144">
        <w:rPr>
          <w:rFonts w:ascii="Times New Roman" w:hAnsi="Times New Roman" w:cs="Times New Roman"/>
          <w:sz w:val="28"/>
          <w:szCs w:val="28"/>
        </w:rPr>
        <w:t xml:space="preserve"> предусмотрена возможность добавления идентификаторов доступа непосредственно в системе </w:t>
      </w:r>
      <w:r w:rsidR="00214144">
        <w:rPr>
          <w:rFonts w:ascii="Times New Roman" w:hAnsi="Times New Roman" w:cs="Times New Roman"/>
          <w:sz w:val="28"/>
          <w:szCs w:val="28"/>
          <w:lang w:val="en-US"/>
        </w:rPr>
        <w:t>Q</w:t>
      </w:r>
      <w:r w:rsidR="00214144" w:rsidRPr="00214144">
        <w:rPr>
          <w:rFonts w:ascii="Times New Roman" w:hAnsi="Times New Roman" w:cs="Times New Roman"/>
          <w:sz w:val="28"/>
          <w:szCs w:val="28"/>
        </w:rPr>
        <w:t>-</w:t>
      </w:r>
      <w:r w:rsidR="00214144">
        <w:rPr>
          <w:rFonts w:ascii="Times New Roman" w:hAnsi="Times New Roman" w:cs="Times New Roman"/>
          <w:sz w:val="28"/>
          <w:szCs w:val="28"/>
          <w:lang w:val="en-US"/>
        </w:rPr>
        <w:t>YMS</w:t>
      </w:r>
      <w:r w:rsidR="00214144" w:rsidRPr="00214144">
        <w:rPr>
          <w:rFonts w:ascii="Times New Roman" w:hAnsi="Times New Roman" w:cs="Times New Roman"/>
          <w:sz w:val="28"/>
          <w:szCs w:val="28"/>
        </w:rPr>
        <w:t>.</w:t>
      </w:r>
      <w:r w:rsidR="00214144">
        <w:rPr>
          <w:rFonts w:ascii="Times New Roman" w:hAnsi="Times New Roman" w:cs="Times New Roman"/>
          <w:sz w:val="28"/>
          <w:szCs w:val="28"/>
        </w:rPr>
        <w:t xml:space="preserve"> Проверка на проезд может быть осуществленная через встроенные </w:t>
      </w:r>
      <w:r w:rsidR="00214144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214144" w:rsidRPr="00214144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7EA5E38" w14:textId="76834DA4" w:rsidR="004A47CB" w:rsidRPr="004A47CB" w:rsidRDefault="004A47CB" w:rsidP="004A47CB">
      <w:pPr>
        <w:pStyle w:val="ListParagraph"/>
        <w:numPr>
          <w:ilvl w:val="0"/>
          <w:numId w:val="42"/>
        </w:numPr>
        <w:spacing w:after="0" w:line="240" w:lineRule="auto"/>
        <w:ind w:left="0" w:right="424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Для добавление доступа необходимо перейти в меню «Доступ» и нажать кнопку «Создать».</w:t>
      </w:r>
    </w:p>
    <w:p w14:paraId="352D68E7" w14:textId="4CFCEFFC" w:rsidR="004A47CB" w:rsidRDefault="004A47CB" w:rsidP="004A47CB">
      <w:pPr>
        <w:pStyle w:val="ListParagraph"/>
        <w:numPr>
          <w:ilvl w:val="0"/>
          <w:numId w:val="42"/>
        </w:numPr>
        <w:spacing w:after="0" w:line="240" w:lineRule="auto"/>
        <w:ind w:left="0" w:right="424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открывшемся окне необходимо заполнить данные доступа</w:t>
      </w:r>
    </w:p>
    <w:p w14:paraId="1E8F6C0B" w14:textId="66BA8DBC" w:rsidR="004A47CB" w:rsidRDefault="004A47CB" w:rsidP="004A47CB">
      <w:pPr>
        <w:pStyle w:val="ListParagraph"/>
        <w:numPr>
          <w:ilvl w:val="0"/>
          <w:numId w:val="45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Наименование</w:t>
      </w:r>
    </w:p>
    <w:p w14:paraId="1DDC437C" w14:textId="05761F8A" w:rsidR="004A47CB" w:rsidRDefault="004A47CB" w:rsidP="004A47CB">
      <w:pPr>
        <w:pStyle w:val="ListParagraph"/>
        <w:numPr>
          <w:ilvl w:val="0"/>
          <w:numId w:val="45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RFID –</w:t>
      </w:r>
      <w:r>
        <w:rPr>
          <w:rFonts w:ascii="Times New Roman" w:hAnsi="Times New Roman" w:cs="Times New Roman"/>
          <w:sz w:val="28"/>
          <w:szCs w:val="28"/>
        </w:rPr>
        <w:t xml:space="preserve"> идентификатор</w:t>
      </w:r>
    </w:p>
    <w:p w14:paraId="67C971E5" w14:textId="6A4B2ACA" w:rsidR="004A47CB" w:rsidRDefault="004A47CB" w:rsidP="004A47CB">
      <w:pPr>
        <w:pStyle w:val="ListParagraph"/>
        <w:numPr>
          <w:ilvl w:val="0"/>
          <w:numId w:val="45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 xml:space="preserve">Plate – </w:t>
      </w:r>
      <w:r>
        <w:rPr>
          <w:rFonts w:ascii="Times New Roman" w:hAnsi="Times New Roman" w:cs="Times New Roman"/>
          <w:sz w:val="28"/>
          <w:szCs w:val="28"/>
        </w:rPr>
        <w:t>номер транспортного средства</w:t>
      </w:r>
    </w:p>
    <w:p w14:paraId="60B56724" w14:textId="5C8DD978" w:rsidR="004A47CB" w:rsidRDefault="004A47CB" w:rsidP="004A47CB">
      <w:pPr>
        <w:pStyle w:val="ListParagraph"/>
        <w:numPr>
          <w:ilvl w:val="0"/>
          <w:numId w:val="45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Выбрать список доступных стоек проезда через которые будет разрешен проезд</w:t>
      </w:r>
    </w:p>
    <w:p w14:paraId="48DCAD6E" w14:textId="0EF01D96" w:rsidR="0076640C" w:rsidRDefault="0076640C" w:rsidP="004A47CB">
      <w:pPr>
        <w:pStyle w:val="ListParagraph"/>
        <w:numPr>
          <w:ilvl w:val="0"/>
          <w:numId w:val="45"/>
        </w:num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Добав</w:t>
      </w:r>
      <w:r w:rsidR="006E1E33">
        <w:rPr>
          <w:rFonts w:ascii="Times New Roman" w:hAnsi="Times New Roman" w:cs="Times New Roman"/>
          <w:sz w:val="28"/>
          <w:szCs w:val="28"/>
        </w:rPr>
        <w:t>ь</w:t>
      </w:r>
      <w:r>
        <w:rPr>
          <w:rFonts w:ascii="Times New Roman" w:hAnsi="Times New Roman" w:cs="Times New Roman"/>
          <w:sz w:val="28"/>
          <w:szCs w:val="28"/>
        </w:rPr>
        <w:t>те дополнительные атрибуты</w:t>
      </w:r>
    </w:p>
    <w:p w14:paraId="4F8B7B12" w14:textId="2D2B070F" w:rsidR="004A47CB" w:rsidRPr="004A47CB" w:rsidRDefault="004A47CB" w:rsidP="004A47CB">
      <w:pPr>
        <w:spacing w:after="0" w:line="240" w:lineRule="auto"/>
        <w:ind w:left="360" w:right="424"/>
        <w:rPr>
          <w:rFonts w:ascii="Times New Roman" w:hAnsi="Times New Roman" w:cs="Times New Roman"/>
          <w:sz w:val="28"/>
          <w:szCs w:val="28"/>
        </w:rPr>
      </w:pPr>
    </w:p>
    <w:p w14:paraId="48D3ABCF" w14:textId="20504998" w:rsidR="00343B06" w:rsidRDefault="00343B06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432422B0" w14:textId="5C5384F0" w:rsidR="004A47CB" w:rsidRDefault="004A47CB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0B1FE493" w14:textId="4DFA3834" w:rsidR="004A47CB" w:rsidRDefault="004A47CB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  <w:r w:rsidRPr="004A47C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34B1396" wp14:editId="6EBC77FB">
            <wp:extent cx="6480175" cy="29260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18E58" w14:textId="04FE721B" w:rsidR="004A47CB" w:rsidRDefault="004A47CB" w:rsidP="00D45C50">
      <w:pPr>
        <w:spacing w:after="0" w:line="240" w:lineRule="auto"/>
        <w:ind w:right="424"/>
        <w:jc w:val="center"/>
        <w:rPr>
          <w:rFonts w:ascii="Times New Roman" w:hAnsi="Times New Roman" w:cs="Times New Roman"/>
          <w:sz w:val="28"/>
          <w:szCs w:val="28"/>
        </w:rPr>
      </w:pPr>
    </w:p>
    <w:p w14:paraId="79412402" w14:textId="6C3986DA" w:rsidR="006E1E33" w:rsidRDefault="006E1E33" w:rsidP="006E1E33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  <w:lang w:val="en-US"/>
        </w:rPr>
      </w:pPr>
      <w:bookmarkStart w:id="10" w:name="_Toc89422780"/>
      <w:r>
        <w:rPr>
          <w:rFonts w:ascii="Times New Roman" w:hAnsi="Times New Roman" w:cs="Times New Roman"/>
        </w:rPr>
        <w:t>Основные настройки</w:t>
      </w:r>
      <w:bookmarkEnd w:id="10"/>
    </w:p>
    <w:p w14:paraId="385ABE66" w14:textId="77777777" w:rsidR="00632CB8" w:rsidRDefault="00632CB8" w:rsidP="00632CB8">
      <w:pPr>
        <w:pStyle w:val="ListParagraph"/>
        <w:spacing w:after="0" w:line="240" w:lineRule="auto"/>
        <w:ind w:left="9575" w:right="424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89"/>
        <w:gridCol w:w="2897"/>
        <w:gridCol w:w="1459"/>
        <w:gridCol w:w="2669"/>
      </w:tblGrid>
      <w:tr w:rsidR="00632CB8" w14:paraId="568342D4" w14:textId="77777777" w:rsidTr="000E370E">
        <w:tc>
          <w:tcPr>
            <w:tcW w:w="2389" w:type="dxa"/>
            <w:shd w:val="clear" w:color="auto" w:fill="auto"/>
            <w:vAlign w:val="center"/>
          </w:tcPr>
          <w:p w14:paraId="0C4731AA" w14:textId="77777777" w:rsidR="00632CB8" w:rsidRPr="00D47694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Параметр</w:t>
            </w:r>
          </w:p>
        </w:tc>
        <w:tc>
          <w:tcPr>
            <w:tcW w:w="2897" w:type="dxa"/>
            <w:shd w:val="clear" w:color="auto" w:fill="auto"/>
            <w:vAlign w:val="center"/>
          </w:tcPr>
          <w:p w14:paraId="2248FBBC" w14:textId="77777777" w:rsid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Описание</w:t>
            </w:r>
          </w:p>
        </w:tc>
        <w:tc>
          <w:tcPr>
            <w:tcW w:w="1427" w:type="dxa"/>
            <w:shd w:val="clear" w:color="auto" w:fill="auto"/>
            <w:vAlign w:val="center"/>
          </w:tcPr>
          <w:p w14:paraId="64EE1EE1" w14:textId="77777777" w:rsid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Тип</w:t>
            </w:r>
          </w:p>
        </w:tc>
        <w:tc>
          <w:tcPr>
            <w:tcW w:w="2669" w:type="dxa"/>
            <w:shd w:val="clear" w:color="auto" w:fill="auto"/>
            <w:vAlign w:val="center"/>
          </w:tcPr>
          <w:p w14:paraId="1E2397CD" w14:textId="77777777" w:rsid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Значение по умолчанию</w:t>
            </w:r>
          </w:p>
        </w:tc>
      </w:tr>
      <w:tr w:rsidR="00632CB8" w14:paraId="3B30B81E" w14:textId="77777777" w:rsidTr="000E370E">
        <w:tc>
          <w:tcPr>
            <w:tcW w:w="2389" w:type="dxa"/>
            <w:shd w:val="clear" w:color="auto" w:fill="auto"/>
            <w:vAlign w:val="center"/>
          </w:tcPr>
          <w:p w14:paraId="04A79111" w14:textId="77777777" w:rsidR="00632CB8" w:rsidRPr="00D47694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47694">
              <w:rPr>
                <w:rFonts w:ascii="Times New Roman" w:hAnsi="Times New Roman" w:cs="Times New Roman"/>
                <w:sz w:val="28"/>
                <w:szCs w:val="28"/>
              </w:rPr>
              <w:t>Хост</w:t>
            </w:r>
            <w:r w:rsidRPr="00D4769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D4769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D47694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Host)</w:t>
            </w:r>
          </w:p>
        </w:tc>
        <w:tc>
          <w:tcPr>
            <w:tcW w:w="2897" w:type="dxa"/>
            <w:shd w:val="clear" w:color="auto" w:fill="auto"/>
            <w:vAlign w:val="center"/>
          </w:tcPr>
          <w:p w14:paraId="2B74E8AF" w14:textId="77777777" w:rsidR="00632CB8" w:rsidRPr="00D47694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IP</w:t>
            </w:r>
            <w:r w:rsidRPr="00D47694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адрес или наименование хоста на котором развернута система. Значение должно быть заполнено корректно</w:t>
            </w:r>
          </w:p>
        </w:tc>
        <w:tc>
          <w:tcPr>
            <w:tcW w:w="1427" w:type="dxa"/>
            <w:shd w:val="clear" w:color="auto" w:fill="auto"/>
            <w:vAlign w:val="center"/>
          </w:tcPr>
          <w:p w14:paraId="3F0F3B32" w14:textId="77777777" w:rsidR="00632CB8" w:rsidRPr="00D47694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47694"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shd w:val="clear" w:color="auto" w:fill="auto"/>
            <w:vAlign w:val="center"/>
          </w:tcPr>
          <w:p w14:paraId="465EBACA" w14:textId="77777777" w:rsidR="00632CB8" w:rsidRPr="00D47694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47694">
              <w:rPr>
                <w:rFonts w:ascii="Times New Roman" w:hAnsi="Times New Roman" w:cs="Times New Roman"/>
                <w:sz w:val="28"/>
                <w:szCs w:val="28"/>
              </w:rPr>
              <w:t>127.0.0.1</w:t>
            </w:r>
          </w:p>
        </w:tc>
      </w:tr>
      <w:tr w:rsidR="00632CB8" w14:paraId="5E13EE3D" w14:textId="77777777" w:rsidTr="000E370E">
        <w:tc>
          <w:tcPr>
            <w:tcW w:w="2389" w:type="dxa"/>
            <w:shd w:val="clear" w:color="auto" w:fill="auto"/>
          </w:tcPr>
          <w:p w14:paraId="57141D7B" w14:textId="77777777" w:rsidR="00632CB8" w:rsidRPr="00013FF5" w:rsidRDefault="00632CB8" w:rsidP="00335C4B">
            <w:pPr>
              <w:pStyle w:val="ListParagraph"/>
              <w:ind w:left="0" w:right="424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Порт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HTTP)</w:t>
            </w:r>
          </w:p>
        </w:tc>
        <w:tc>
          <w:tcPr>
            <w:tcW w:w="2897" w:type="dxa"/>
            <w:shd w:val="clear" w:color="auto" w:fill="auto"/>
          </w:tcPr>
          <w:p w14:paraId="39BBD592" w14:textId="77777777" w:rsidR="00632CB8" w:rsidRPr="002D16E5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Порт для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</w:t>
            </w:r>
          </w:p>
        </w:tc>
        <w:tc>
          <w:tcPr>
            <w:tcW w:w="1427" w:type="dxa"/>
            <w:shd w:val="clear" w:color="auto" w:fill="auto"/>
          </w:tcPr>
          <w:p w14:paraId="75FD0C5D" w14:textId="77777777" w:rsidR="00632CB8" w:rsidRPr="002D16E5" w:rsidRDefault="00632CB8" w:rsidP="00335C4B">
            <w:pPr>
              <w:pStyle w:val="ListParagraph"/>
              <w:ind w:left="0" w:right="424"/>
              <w:rPr>
                <w:rFonts w:ascii="Times New Roman" w:hAnsi="Times New Roman" w:cs="Times New Roman"/>
                <w:sz w:val="28"/>
                <w:szCs w:val="28"/>
              </w:rPr>
            </w:pPr>
            <w:r w:rsidRPr="002D16E5">
              <w:rPr>
                <w:rFonts w:ascii="Times New Roman" w:hAnsi="Times New Roman" w:cs="Times New Roman"/>
                <w:sz w:val="28"/>
                <w:szCs w:val="28"/>
              </w:rPr>
              <w:t>число</w:t>
            </w:r>
          </w:p>
        </w:tc>
        <w:tc>
          <w:tcPr>
            <w:tcW w:w="2669" w:type="dxa"/>
            <w:shd w:val="clear" w:color="auto" w:fill="auto"/>
          </w:tcPr>
          <w:p w14:paraId="07D0532F" w14:textId="77777777" w:rsidR="00632CB8" w:rsidRPr="002D16E5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16E5">
              <w:rPr>
                <w:rFonts w:ascii="Times New Roman" w:hAnsi="Times New Roman" w:cs="Times New Roman"/>
                <w:sz w:val="28"/>
                <w:szCs w:val="28"/>
              </w:rPr>
              <w:t>8081</w:t>
            </w:r>
          </w:p>
        </w:tc>
      </w:tr>
      <w:tr w:rsidR="00632CB8" w14:paraId="338755B0" w14:textId="77777777" w:rsidTr="000E370E">
        <w:tc>
          <w:tcPr>
            <w:tcW w:w="2389" w:type="dxa"/>
            <w:shd w:val="clear" w:color="auto" w:fill="auto"/>
          </w:tcPr>
          <w:p w14:paraId="3DA794E5" w14:textId="77777777" w:rsidR="00632CB8" w:rsidRDefault="00632CB8" w:rsidP="00335C4B">
            <w:pPr>
              <w:pStyle w:val="ListParagraph"/>
              <w:ind w:left="0" w:right="424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Порт (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HTTPs)</w:t>
            </w:r>
          </w:p>
        </w:tc>
        <w:tc>
          <w:tcPr>
            <w:tcW w:w="2897" w:type="dxa"/>
            <w:shd w:val="clear" w:color="auto" w:fill="auto"/>
          </w:tcPr>
          <w:p w14:paraId="6107DCE5" w14:textId="77777777" w:rsidR="00632CB8" w:rsidRPr="002D16E5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Порт для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HTTPs</w:t>
            </w:r>
          </w:p>
        </w:tc>
        <w:tc>
          <w:tcPr>
            <w:tcW w:w="1427" w:type="dxa"/>
            <w:shd w:val="clear" w:color="auto" w:fill="auto"/>
          </w:tcPr>
          <w:p w14:paraId="05B236E1" w14:textId="77777777" w:rsidR="00632CB8" w:rsidRPr="002D16E5" w:rsidRDefault="00632CB8" w:rsidP="00335C4B">
            <w:pPr>
              <w:pStyle w:val="ListParagraph"/>
              <w:ind w:left="0" w:right="424"/>
              <w:rPr>
                <w:rFonts w:ascii="Times New Roman" w:hAnsi="Times New Roman" w:cs="Times New Roman"/>
                <w:sz w:val="28"/>
                <w:szCs w:val="28"/>
              </w:rPr>
            </w:pPr>
            <w:r w:rsidRPr="002D16E5">
              <w:rPr>
                <w:rFonts w:ascii="Times New Roman" w:hAnsi="Times New Roman" w:cs="Times New Roman"/>
                <w:sz w:val="28"/>
                <w:szCs w:val="28"/>
              </w:rPr>
              <w:t>число</w:t>
            </w:r>
          </w:p>
        </w:tc>
        <w:tc>
          <w:tcPr>
            <w:tcW w:w="2669" w:type="dxa"/>
            <w:shd w:val="clear" w:color="auto" w:fill="auto"/>
          </w:tcPr>
          <w:p w14:paraId="20F0089E" w14:textId="77777777" w:rsidR="00632CB8" w:rsidRPr="002D16E5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D16E5">
              <w:rPr>
                <w:rFonts w:ascii="Times New Roman" w:hAnsi="Times New Roman" w:cs="Times New Roman"/>
                <w:sz w:val="28"/>
                <w:szCs w:val="28"/>
              </w:rPr>
              <w:t>443</w:t>
            </w:r>
          </w:p>
        </w:tc>
      </w:tr>
      <w:tr w:rsidR="00632CB8" w:rsidRPr="00DB3FF1" w14:paraId="327B8089" w14:textId="77777777" w:rsidTr="000E370E">
        <w:tc>
          <w:tcPr>
            <w:tcW w:w="2389" w:type="dxa"/>
            <w:vAlign w:val="center"/>
          </w:tcPr>
          <w:p w14:paraId="69EF14EE" w14:textId="251B6775" w:rsidR="00632CB8" w:rsidRP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Пути к сертификатам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SSL</w:t>
            </w:r>
          </w:p>
        </w:tc>
        <w:tc>
          <w:tcPr>
            <w:tcW w:w="2897" w:type="dxa"/>
            <w:vAlign w:val="center"/>
          </w:tcPr>
          <w:p w14:paraId="1402E00E" w14:textId="6D889419" w:rsidR="00632CB8" w:rsidRP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Путь к файлам сертификатов относительно файловой системе на сервера</w:t>
            </w:r>
          </w:p>
        </w:tc>
        <w:tc>
          <w:tcPr>
            <w:tcW w:w="1427" w:type="dxa"/>
            <w:vAlign w:val="center"/>
          </w:tcPr>
          <w:p w14:paraId="4D5A3AA6" w14:textId="77777777" w:rsid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1988C9AC" w14:textId="77777777" w:rsidR="00632CB8" w:rsidRPr="00D51B2B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51B2B"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432421A3" w14:textId="77777777" w:rsidR="00632CB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/app/cert/cert.pem</w:t>
            </w:r>
          </w:p>
          <w:p w14:paraId="2FAD9D62" w14:textId="3E29B43D" w:rsidR="00632CB8" w:rsidRPr="00632CB8" w:rsidRDefault="00632CB8" w:rsidP="00632CB8">
            <w:pPr>
              <w:pStyle w:val="ListParagraph"/>
              <w:ind w:left="0" w:right="424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/app/cert.key</w:t>
            </w:r>
          </w:p>
        </w:tc>
      </w:tr>
      <w:tr w:rsidR="00632CB8" w14:paraId="378A18BB" w14:textId="77777777" w:rsidTr="000E370E">
        <w:tc>
          <w:tcPr>
            <w:tcW w:w="9382" w:type="dxa"/>
            <w:gridSpan w:val="4"/>
            <w:vAlign w:val="center"/>
          </w:tcPr>
          <w:p w14:paraId="46FEC9A2" w14:textId="45FECE7B" w:rsidR="00632CB8" w:rsidRPr="000E370E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Параметры СУБД</w:t>
            </w:r>
            <w:r w:rsidR="000E3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 (доступно только через </w:t>
            </w:r>
            <w:r w:rsidR="000E370E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config</w:t>
            </w:r>
            <w:r w:rsidR="000E370E" w:rsidRPr="000E3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.</w:t>
            </w:r>
            <w:r w:rsidR="000E370E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json</w:t>
            </w:r>
            <w:r w:rsidR="000E370E" w:rsidRPr="000E3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)</w:t>
            </w:r>
          </w:p>
        </w:tc>
      </w:tr>
      <w:tr w:rsidR="00632CB8" w14:paraId="5E247EFF" w14:textId="77777777" w:rsidTr="000E370E">
        <w:tc>
          <w:tcPr>
            <w:tcW w:w="2389" w:type="dxa"/>
            <w:vAlign w:val="center"/>
          </w:tcPr>
          <w:p w14:paraId="47E37F59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Тип</w:t>
            </w:r>
          </w:p>
        </w:tc>
        <w:tc>
          <w:tcPr>
            <w:tcW w:w="2897" w:type="dxa"/>
            <w:vAlign w:val="center"/>
          </w:tcPr>
          <w:p w14:paraId="7D9942C2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 xml:space="preserve">Тип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поддерживаемой СУБД</w:t>
            </w: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дальнейшем возможно расширение поддерживаемых системы СУБД) </w:t>
            </w:r>
          </w:p>
        </w:tc>
        <w:tc>
          <w:tcPr>
            <w:tcW w:w="1427" w:type="dxa"/>
            <w:vAlign w:val="center"/>
          </w:tcPr>
          <w:p w14:paraId="7BA30CFA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3935C071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mongodb</w:t>
            </w:r>
          </w:p>
        </w:tc>
      </w:tr>
      <w:tr w:rsidR="00632CB8" w14:paraId="73F3A06E" w14:textId="77777777" w:rsidTr="000E370E">
        <w:tc>
          <w:tcPr>
            <w:tcW w:w="2389" w:type="dxa"/>
            <w:vAlign w:val="center"/>
          </w:tcPr>
          <w:p w14:paraId="3928F592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Хост</w:t>
            </w:r>
          </w:p>
        </w:tc>
        <w:tc>
          <w:tcPr>
            <w:tcW w:w="2897" w:type="dxa"/>
            <w:vAlign w:val="center"/>
          </w:tcPr>
          <w:p w14:paraId="7361C252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Адрес сервера СУБД</w:t>
            </w:r>
          </w:p>
        </w:tc>
        <w:tc>
          <w:tcPr>
            <w:tcW w:w="1427" w:type="dxa"/>
            <w:vAlign w:val="center"/>
          </w:tcPr>
          <w:p w14:paraId="0868AD4B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32CCC022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localhost</w:t>
            </w:r>
          </w:p>
        </w:tc>
      </w:tr>
      <w:tr w:rsidR="00632CB8" w14:paraId="37C247BF" w14:textId="77777777" w:rsidTr="000E370E">
        <w:tc>
          <w:tcPr>
            <w:tcW w:w="2389" w:type="dxa"/>
            <w:vAlign w:val="center"/>
          </w:tcPr>
          <w:p w14:paraId="645E921F" w14:textId="77777777" w:rsidR="00632CB8" w:rsidRPr="0044213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Порт </w:t>
            </w:r>
          </w:p>
        </w:tc>
        <w:tc>
          <w:tcPr>
            <w:tcW w:w="2897" w:type="dxa"/>
            <w:vAlign w:val="center"/>
          </w:tcPr>
          <w:p w14:paraId="1B189A56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Порт сервера СУБД</w:t>
            </w:r>
          </w:p>
        </w:tc>
        <w:tc>
          <w:tcPr>
            <w:tcW w:w="1427" w:type="dxa"/>
            <w:vAlign w:val="center"/>
          </w:tcPr>
          <w:p w14:paraId="19E59E60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число</w:t>
            </w:r>
          </w:p>
        </w:tc>
        <w:tc>
          <w:tcPr>
            <w:tcW w:w="2669" w:type="dxa"/>
            <w:vAlign w:val="center"/>
          </w:tcPr>
          <w:p w14:paraId="18F98725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27017</w:t>
            </w:r>
          </w:p>
        </w:tc>
      </w:tr>
      <w:tr w:rsidR="00632CB8" w14:paraId="5FA76346" w14:textId="77777777" w:rsidTr="000E370E">
        <w:tc>
          <w:tcPr>
            <w:tcW w:w="2389" w:type="dxa"/>
            <w:vAlign w:val="center"/>
          </w:tcPr>
          <w:p w14:paraId="334731CB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Логин </w:t>
            </w:r>
          </w:p>
        </w:tc>
        <w:tc>
          <w:tcPr>
            <w:tcW w:w="2897" w:type="dxa"/>
            <w:vAlign w:val="center"/>
          </w:tcPr>
          <w:p w14:paraId="4D4E168E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Имя пользователя  используемого для доступа к СУБД</w:t>
            </w:r>
          </w:p>
        </w:tc>
        <w:tc>
          <w:tcPr>
            <w:tcW w:w="1427" w:type="dxa"/>
            <w:vAlign w:val="center"/>
          </w:tcPr>
          <w:p w14:paraId="47C42F4F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4C57CEDA" w14:textId="77777777" w:rsidR="00632CB8" w:rsidRPr="0044213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mongo-root</w:t>
            </w:r>
            <w:r w:rsidRPr="00442138">
              <w:rPr>
                <w:rFonts w:ascii="Times New Roman" w:hAnsi="Times New Roman" w:cs="Times New Roman"/>
                <w:color w:val="FF0000"/>
                <w:sz w:val="28"/>
                <w:szCs w:val="28"/>
                <w:vertAlign w:val="superscript"/>
                <w:lang w:val="en-US"/>
              </w:rPr>
              <w:t>*</w:t>
            </w:r>
          </w:p>
        </w:tc>
      </w:tr>
      <w:tr w:rsidR="00632CB8" w14:paraId="173A57CA" w14:textId="77777777" w:rsidTr="000E370E">
        <w:tc>
          <w:tcPr>
            <w:tcW w:w="2389" w:type="dxa"/>
            <w:vAlign w:val="center"/>
          </w:tcPr>
          <w:p w14:paraId="33986BB7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Пароль</w:t>
            </w:r>
          </w:p>
        </w:tc>
        <w:tc>
          <w:tcPr>
            <w:tcW w:w="2897" w:type="dxa"/>
            <w:vAlign w:val="center"/>
          </w:tcPr>
          <w:p w14:paraId="79692BE9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Пароль доступа к СУБД</w:t>
            </w:r>
          </w:p>
        </w:tc>
        <w:tc>
          <w:tcPr>
            <w:tcW w:w="1427" w:type="dxa"/>
            <w:vAlign w:val="center"/>
          </w:tcPr>
          <w:p w14:paraId="52C68114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2452CAC9" w14:textId="77777777" w:rsidR="00632CB8" w:rsidRPr="0044213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pa$$word</w:t>
            </w:r>
            <w:r w:rsidRPr="00442138">
              <w:rPr>
                <w:rFonts w:ascii="Times New Roman" w:hAnsi="Times New Roman" w:cs="Times New Roman"/>
                <w:color w:val="FF0000"/>
                <w:sz w:val="28"/>
                <w:szCs w:val="28"/>
                <w:vertAlign w:val="superscript"/>
                <w:lang w:val="en-US"/>
              </w:rPr>
              <w:t>*</w:t>
            </w:r>
          </w:p>
        </w:tc>
      </w:tr>
      <w:tr w:rsidR="00632CB8" w14:paraId="3E42EB83" w14:textId="77777777" w:rsidTr="000E370E">
        <w:tc>
          <w:tcPr>
            <w:tcW w:w="2389" w:type="dxa"/>
            <w:vAlign w:val="center"/>
          </w:tcPr>
          <w:p w14:paraId="3446A0E6" w14:textId="77777777" w:rsidR="00632CB8" w:rsidRPr="0044213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БД</w:t>
            </w:r>
          </w:p>
        </w:tc>
        <w:tc>
          <w:tcPr>
            <w:tcW w:w="2897" w:type="dxa"/>
            <w:vAlign w:val="center"/>
          </w:tcPr>
          <w:p w14:paraId="14975A18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БД в которой содержаться данные о пользователе</w:t>
            </w:r>
          </w:p>
        </w:tc>
        <w:tc>
          <w:tcPr>
            <w:tcW w:w="1427" w:type="dxa"/>
            <w:vAlign w:val="center"/>
          </w:tcPr>
          <w:p w14:paraId="0D680996" w14:textId="77777777" w:rsidR="00632CB8" w:rsidRPr="00342F30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6B44822D" w14:textId="77777777" w:rsidR="00632CB8" w:rsidRPr="00442138" w:rsidRDefault="00632CB8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admin</w:t>
            </w:r>
          </w:p>
        </w:tc>
      </w:tr>
      <w:tr w:rsidR="000E370E" w14:paraId="3DD8F930" w14:textId="77777777" w:rsidTr="00335C4B">
        <w:tc>
          <w:tcPr>
            <w:tcW w:w="9382" w:type="dxa"/>
            <w:gridSpan w:val="4"/>
            <w:vAlign w:val="center"/>
          </w:tcPr>
          <w:p w14:paraId="791BE2CE" w14:textId="583F8306" w:rsidR="000E370E" w:rsidRPr="000E370E" w:rsidRDefault="000E370E" w:rsidP="00335C4B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</w:pPr>
            <w:r w:rsidRPr="000E370E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Параметры сервера </w:t>
            </w:r>
            <w:r w:rsidRPr="000E370E">
              <w:rPr>
                <w:rFonts w:ascii="Times New Roman" w:hAnsi="Times New Roman" w:cs="Times New Roman"/>
                <w:b/>
                <w:bCs/>
                <w:sz w:val="28"/>
                <w:szCs w:val="28"/>
                <w:lang w:val="en-US"/>
              </w:rPr>
              <w:t>Node-RED</w:t>
            </w:r>
          </w:p>
        </w:tc>
      </w:tr>
      <w:tr w:rsidR="000E370E" w14:paraId="22F5064F" w14:textId="77777777" w:rsidTr="000E370E">
        <w:tc>
          <w:tcPr>
            <w:tcW w:w="2389" w:type="dxa"/>
            <w:vAlign w:val="center"/>
          </w:tcPr>
          <w:p w14:paraId="3CE7374D" w14:textId="149B3A7F" w:rsidR="000E370E" w:rsidRPr="000E370E" w:rsidRDefault="000E370E" w:rsidP="000E370E">
            <w:pPr>
              <w:pStyle w:val="ListParagraph"/>
              <w:ind w:left="0" w:right="424"/>
              <w:jc w:val="center"/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Хост</w:t>
            </w:r>
          </w:p>
        </w:tc>
        <w:tc>
          <w:tcPr>
            <w:tcW w:w="2897" w:type="dxa"/>
            <w:vAlign w:val="center"/>
          </w:tcPr>
          <w:p w14:paraId="0D416AE1" w14:textId="204214C4" w:rsidR="000E370E" w:rsidRPr="00B12D67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 xml:space="preserve">Адрес сервера </w:t>
            </w:r>
            <w:r w:rsidR="00B12D67">
              <w:rPr>
                <w:rFonts w:ascii="Times New Roman" w:hAnsi="Times New Roman" w:cs="Times New Roman"/>
                <w:sz w:val="28"/>
                <w:szCs w:val="28"/>
              </w:rPr>
              <w:t>Node-RED</w:t>
            </w:r>
          </w:p>
        </w:tc>
        <w:tc>
          <w:tcPr>
            <w:tcW w:w="1427" w:type="dxa"/>
            <w:vAlign w:val="center"/>
          </w:tcPr>
          <w:p w14:paraId="21ADEE6A" w14:textId="3B927584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42F30"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28A02696" w14:textId="7CB3124E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localhost</w:t>
            </w:r>
          </w:p>
        </w:tc>
      </w:tr>
      <w:tr w:rsidR="000E370E" w14:paraId="26EA338F" w14:textId="77777777" w:rsidTr="000E370E">
        <w:tc>
          <w:tcPr>
            <w:tcW w:w="2389" w:type="dxa"/>
            <w:vAlign w:val="center"/>
          </w:tcPr>
          <w:p w14:paraId="64E92A80" w14:textId="7CD233DE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Порт </w:t>
            </w:r>
          </w:p>
        </w:tc>
        <w:tc>
          <w:tcPr>
            <w:tcW w:w="2897" w:type="dxa"/>
            <w:vAlign w:val="center"/>
          </w:tcPr>
          <w:p w14:paraId="60106C6E" w14:textId="442EE35E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Порт сервера </w:t>
            </w:r>
            <w:r w:rsidR="0069339D">
              <w:rPr>
                <w:rFonts w:ascii="Times New Roman" w:hAnsi="Times New Roman" w:cs="Times New Roman"/>
                <w:sz w:val="28"/>
                <w:szCs w:val="28"/>
              </w:rPr>
              <w:t>Node-RED</w:t>
            </w:r>
          </w:p>
        </w:tc>
        <w:tc>
          <w:tcPr>
            <w:tcW w:w="1427" w:type="dxa"/>
            <w:vAlign w:val="center"/>
          </w:tcPr>
          <w:p w14:paraId="711CA26E" w14:textId="149D54C7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число</w:t>
            </w:r>
          </w:p>
        </w:tc>
        <w:tc>
          <w:tcPr>
            <w:tcW w:w="2669" w:type="dxa"/>
            <w:vAlign w:val="center"/>
          </w:tcPr>
          <w:p w14:paraId="72905A6E" w14:textId="72CA01E6" w:rsidR="000E370E" w:rsidRPr="00342F30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27017</w:t>
            </w:r>
          </w:p>
        </w:tc>
      </w:tr>
      <w:tr w:rsidR="0069339D" w14:paraId="75F4B74C" w14:textId="77777777" w:rsidTr="000E370E">
        <w:tc>
          <w:tcPr>
            <w:tcW w:w="2389" w:type="dxa"/>
            <w:vAlign w:val="center"/>
          </w:tcPr>
          <w:p w14:paraId="5339A4A6" w14:textId="747E94FD" w:rsidR="0069339D" w:rsidRPr="0069339D" w:rsidRDefault="0069339D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Авторизации</w:t>
            </w:r>
          </w:p>
        </w:tc>
        <w:tc>
          <w:tcPr>
            <w:tcW w:w="2897" w:type="dxa"/>
            <w:vAlign w:val="center"/>
          </w:tcPr>
          <w:p w14:paraId="656E52F0" w14:textId="2F970823" w:rsidR="0069339D" w:rsidRPr="0069339D" w:rsidRDefault="0069339D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Настройка должна быть включена если на сервера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Node</w:t>
            </w:r>
            <w:r w:rsidRPr="0069339D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RED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требуется авторизация</w:t>
            </w:r>
          </w:p>
        </w:tc>
        <w:tc>
          <w:tcPr>
            <w:tcW w:w="1427" w:type="dxa"/>
            <w:vAlign w:val="center"/>
          </w:tcPr>
          <w:p w14:paraId="5470AAD6" w14:textId="4793F42B" w:rsidR="0069339D" w:rsidRPr="0069339D" w:rsidRDefault="0069339D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булево</w:t>
            </w:r>
          </w:p>
        </w:tc>
        <w:tc>
          <w:tcPr>
            <w:tcW w:w="2669" w:type="dxa"/>
            <w:vAlign w:val="center"/>
          </w:tcPr>
          <w:p w14:paraId="0156B1EE" w14:textId="61B33B55" w:rsidR="0069339D" w:rsidRDefault="0069339D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включено</w:t>
            </w:r>
          </w:p>
        </w:tc>
      </w:tr>
      <w:tr w:rsidR="000E370E" w14:paraId="50F84AC3" w14:textId="77777777" w:rsidTr="000E370E">
        <w:tc>
          <w:tcPr>
            <w:tcW w:w="2389" w:type="dxa"/>
            <w:vAlign w:val="center"/>
          </w:tcPr>
          <w:p w14:paraId="7BD48B68" w14:textId="6058FFFE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Логин </w:t>
            </w:r>
          </w:p>
        </w:tc>
        <w:tc>
          <w:tcPr>
            <w:tcW w:w="2897" w:type="dxa"/>
            <w:vAlign w:val="center"/>
          </w:tcPr>
          <w:p w14:paraId="23F513A3" w14:textId="77CB5ED8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Имя пользователя  используемого для доступа к </w:t>
            </w:r>
            <w:r w:rsidR="0069339D">
              <w:rPr>
                <w:rFonts w:ascii="Times New Roman" w:hAnsi="Times New Roman" w:cs="Times New Roman"/>
                <w:sz w:val="28"/>
                <w:szCs w:val="28"/>
              </w:rPr>
              <w:t>Node-RED</w:t>
            </w:r>
          </w:p>
        </w:tc>
        <w:tc>
          <w:tcPr>
            <w:tcW w:w="1427" w:type="dxa"/>
            <w:vAlign w:val="center"/>
          </w:tcPr>
          <w:p w14:paraId="0BFF1BA0" w14:textId="27AB94FC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54D38092" w14:textId="7C7F419D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mongo-root</w:t>
            </w:r>
            <w:r w:rsidRPr="00442138">
              <w:rPr>
                <w:rFonts w:ascii="Times New Roman" w:hAnsi="Times New Roman" w:cs="Times New Roman"/>
                <w:color w:val="FF0000"/>
                <w:sz w:val="28"/>
                <w:szCs w:val="28"/>
                <w:vertAlign w:val="superscript"/>
                <w:lang w:val="en-US"/>
              </w:rPr>
              <w:t>*</w:t>
            </w:r>
          </w:p>
        </w:tc>
      </w:tr>
      <w:tr w:rsidR="000E370E" w14:paraId="10B9714B" w14:textId="77777777" w:rsidTr="000E370E">
        <w:tc>
          <w:tcPr>
            <w:tcW w:w="2389" w:type="dxa"/>
            <w:vAlign w:val="center"/>
          </w:tcPr>
          <w:p w14:paraId="1C51A1BC" w14:textId="353C0EBB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Пароль</w:t>
            </w:r>
          </w:p>
        </w:tc>
        <w:tc>
          <w:tcPr>
            <w:tcW w:w="2897" w:type="dxa"/>
            <w:vAlign w:val="center"/>
          </w:tcPr>
          <w:p w14:paraId="02B6682A" w14:textId="0C12E760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Пароль доступа к </w:t>
            </w:r>
            <w:r w:rsidR="0069339D">
              <w:rPr>
                <w:rFonts w:ascii="Times New Roman" w:hAnsi="Times New Roman" w:cs="Times New Roman"/>
                <w:sz w:val="28"/>
                <w:szCs w:val="28"/>
              </w:rPr>
              <w:t>Node-RED</w:t>
            </w:r>
          </w:p>
        </w:tc>
        <w:tc>
          <w:tcPr>
            <w:tcW w:w="1427" w:type="dxa"/>
            <w:vAlign w:val="center"/>
          </w:tcPr>
          <w:p w14:paraId="2AC6D5F2" w14:textId="1EB73D50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строка</w:t>
            </w:r>
          </w:p>
        </w:tc>
        <w:tc>
          <w:tcPr>
            <w:tcW w:w="2669" w:type="dxa"/>
            <w:vAlign w:val="center"/>
          </w:tcPr>
          <w:p w14:paraId="290A71B8" w14:textId="76B7D63D" w:rsidR="000E370E" w:rsidRDefault="000E370E" w:rsidP="000E370E">
            <w:pPr>
              <w:pStyle w:val="ListParagraph"/>
              <w:ind w:left="0" w:right="424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pa$$word</w:t>
            </w:r>
            <w:r w:rsidRPr="00442138">
              <w:rPr>
                <w:rFonts w:ascii="Times New Roman" w:hAnsi="Times New Roman" w:cs="Times New Roman"/>
                <w:color w:val="FF0000"/>
                <w:sz w:val="28"/>
                <w:szCs w:val="28"/>
                <w:vertAlign w:val="superscript"/>
                <w:lang w:val="en-US"/>
              </w:rPr>
              <w:t>*</w:t>
            </w:r>
          </w:p>
        </w:tc>
      </w:tr>
    </w:tbl>
    <w:p w14:paraId="3A568CFB" w14:textId="34AD4506" w:rsidR="0060558E" w:rsidRDefault="0060558E" w:rsidP="0060558E">
      <w:pPr>
        <w:spacing w:after="0" w:line="240" w:lineRule="auto"/>
        <w:ind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перезагрузки служб сервера в разделе настроек доступна кнопка </w:t>
      </w:r>
      <w:r w:rsidRPr="0060558E">
        <w:rPr>
          <w:rFonts w:ascii="Times New Roman" w:hAnsi="Times New Roman" w:cs="Times New Roman"/>
          <w:b/>
          <w:bCs/>
          <w:sz w:val="28"/>
          <w:szCs w:val="28"/>
        </w:rPr>
        <w:t>«ПЕРЕЗАГРУЗКА»</w:t>
      </w:r>
    </w:p>
    <w:p w14:paraId="40300410" w14:textId="25363712" w:rsidR="006E1E33" w:rsidRDefault="006E1E33" w:rsidP="006E1E33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1" w:name="_Toc89422781"/>
      <w:r>
        <w:rPr>
          <w:rFonts w:ascii="Times New Roman" w:hAnsi="Times New Roman" w:cs="Times New Roman"/>
        </w:rPr>
        <w:t>Настройка модуля Курск-Агро</w:t>
      </w:r>
      <w:bookmarkEnd w:id="11"/>
    </w:p>
    <w:p w14:paraId="175A1147" w14:textId="052F35E3" w:rsidR="006E1E33" w:rsidRDefault="006E1E33" w:rsidP="006E1E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Данный модуль предназначен для интеграции с КИС терминального комплекса, основным функционалом которого является взаимодействие с системой очередей </w:t>
      </w:r>
      <w:r>
        <w:rPr>
          <w:rFonts w:ascii="Times New Roman" w:hAnsi="Times New Roman" w:cs="Times New Roman"/>
          <w:sz w:val="28"/>
          <w:szCs w:val="28"/>
          <w:lang w:val="en-US"/>
        </w:rPr>
        <w:t>RabbitMQ</w:t>
      </w:r>
      <w:r w:rsidRPr="006E1E33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en-US"/>
        </w:rPr>
        <w:t>RMQ</w:t>
      </w:r>
      <w:r w:rsidRPr="006E1E33">
        <w:rPr>
          <w:rFonts w:ascii="Times New Roman" w:hAnsi="Times New Roman" w:cs="Times New Roman"/>
          <w:sz w:val="28"/>
          <w:szCs w:val="28"/>
        </w:rPr>
        <w:t>).</w:t>
      </w:r>
    </w:p>
    <w:p w14:paraId="7F32FB69" w14:textId="21FBAE4F" w:rsidR="006E1E33" w:rsidRDefault="006E1E33" w:rsidP="006E1E3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настроек необходимо перейти в раздел </w:t>
      </w:r>
      <w:r w:rsidRPr="006E1E33">
        <w:rPr>
          <w:rFonts w:ascii="Times New Roman" w:hAnsi="Times New Roman" w:cs="Times New Roman"/>
          <w:b/>
          <w:bCs/>
          <w:sz w:val="28"/>
          <w:szCs w:val="28"/>
        </w:rPr>
        <w:t>«Настройки» - «Модули» - «Курск-Агро»</w:t>
      </w:r>
      <w:r w:rsidR="00B00D73" w:rsidRPr="00B00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00D73">
        <w:rPr>
          <w:rFonts w:ascii="Times New Roman" w:hAnsi="Times New Roman" w:cs="Times New Roman"/>
          <w:sz w:val="28"/>
          <w:szCs w:val="28"/>
        </w:rPr>
        <w:t xml:space="preserve"> и заполните необходимые поля:</w:t>
      </w:r>
    </w:p>
    <w:p w14:paraId="4F5AD24F" w14:textId="2D3E4E28" w:rsid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 w:rsidRPr="00B00D73">
        <w:rPr>
          <w:rFonts w:ascii="Times New Roman" w:hAnsi="Times New Roman" w:cs="Times New Roman"/>
          <w:sz w:val="28"/>
          <w:szCs w:val="28"/>
        </w:rPr>
        <w:t>П</w:t>
      </w:r>
      <w:r>
        <w:rPr>
          <w:rFonts w:ascii="Times New Roman" w:hAnsi="Times New Roman" w:cs="Times New Roman"/>
          <w:sz w:val="28"/>
          <w:szCs w:val="28"/>
        </w:rPr>
        <w:t xml:space="preserve">ространство имен для заголовков сообщений </w:t>
      </w:r>
      <w:r>
        <w:rPr>
          <w:rFonts w:ascii="Times New Roman" w:hAnsi="Times New Roman" w:cs="Times New Roman"/>
          <w:sz w:val="28"/>
          <w:szCs w:val="28"/>
          <w:lang w:val="en-US"/>
        </w:rPr>
        <w:t>RMQ</w:t>
      </w:r>
      <w:r w:rsidRPr="00B00D73">
        <w:rPr>
          <w:rFonts w:ascii="Times New Roman" w:hAnsi="Times New Roman" w:cs="Times New Roman"/>
          <w:sz w:val="28"/>
          <w:szCs w:val="28"/>
        </w:rPr>
        <w:t>;</w:t>
      </w:r>
    </w:p>
    <w:p w14:paraId="4A491A37" w14:textId="58B60292" w:rsidR="00B00D73" w:rsidRP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 или имя сервера </w:t>
      </w:r>
      <w:r>
        <w:rPr>
          <w:rFonts w:ascii="Times New Roman" w:hAnsi="Times New Roman" w:cs="Times New Roman"/>
          <w:sz w:val="28"/>
          <w:szCs w:val="28"/>
          <w:lang w:val="en-US"/>
        </w:rPr>
        <w:t>RMQ</w:t>
      </w:r>
      <w:r w:rsidR="002B01B8">
        <w:rPr>
          <w:rFonts w:ascii="Times New Roman" w:hAnsi="Times New Roman" w:cs="Times New Roman"/>
          <w:sz w:val="28"/>
          <w:szCs w:val="28"/>
        </w:rPr>
        <w:t>;</w:t>
      </w:r>
    </w:p>
    <w:p w14:paraId="27AB515D" w14:textId="73B3EDC8" w:rsidR="00B00D73" w:rsidRPr="002B01B8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Порт сервера </w:t>
      </w:r>
      <w:r>
        <w:rPr>
          <w:rFonts w:ascii="Times New Roman" w:hAnsi="Times New Roman" w:cs="Times New Roman"/>
          <w:sz w:val="28"/>
          <w:szCs w:val="28"/>
          <w:lang w:val="en-US"/>
        </w:rPr>
        <w:t>RMQ</w:t>
      </w:r>
      <w:r w:rsidR="002B01B8">
        <w:rPr>
          <w:rFonts w:ascii="Times New Roman" w:hAnsi="Times New Roman" w:cs="Times New Roman"/>
          <w:sz w:val="28"/>
          <w:szCs w:val="28"/>
        </w:rPr>
        <w:t>;</w:t>
      </w:r>
    </w:p>
    <w:p w14:paraId="153134ED" w14:textId="053F97EC" w:rsidR="002B01B8" w:rsidRPr="00B00D73" w:rsidRDefault="002B01B8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Виртуальный сервер;</w:t>
      </w:r>
    </w:p>
    <w:p w14:paraId="06A0905D" w14:textId="598D910D" w:rsidR="00B00D73" w:rsidRP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Логин доступа к системе сообщений </w:t>
      </w:r>
      <w:r>
        <w:rPr>
          <w:rFonts w:ascii="Times New Roman" w:hAnsi="Times New Roman" w:cs="Times New Roman"/>
          <w:sz w:val="28"/>
          <w:szCs w:val="28"/>
          <w:lang w:val="en-US"/>
        </w:rPr>
        <w:t>RMQ</w:t>
      </w:r>
      <w:r w:rsidR="002B01B8">
        <w:rPr>
          <w:rFonts w:ascii="Times New Roman" w:hAnsi="Times New Roman" w:cs="Times New Roman"/>
          <w:sz w:val="28"/>
          <w:szCs w:val="28"/>
        </w:rPr>
        <w:t>;</w:t>
      </w:r>
    </w:p>
    <w:p w14:paraId="65FA66A4" w14:textId="27027CC9" w:rsid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Пароль доступа</w:t>
      </w:r>
      <w:r w:rsidR="002B01B8">
        <w:rPr>
          <w:rFonts w:ascii="Times New Roman" w:hAnsi="Times New Roman" w:cs="Times New Roman"/>
          <w:sz w:val="28"/>
          <w:szCs w:val="28"/>
        </w:rPr>
        <w:t>;</w:t>
      </w:r>
    </w:p>
    <w:p w14:paraId="5913343B" w14:textId="1EC83D1A" w:rsid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Добавьте название очередей для которых необходимо подписаться на входящие сообщения.</w:t>
      </w:r>
    </w:p>
    <w:p w14:paraId="50DDD681" w14:textId="674B18B5" w:rsidR="00B00D73" w:rsidRDefault="00B00D73" w:rsidP="00B00D73">
      <w:pPr>
        <w:pStyle w:val="ListParagraph"/>
        <w:numPr>
          <w:ilvl w:val="0"/>
          <w:numId w:val="47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Добавьте список весовых терминалов</w:t>
      </w:r>
      <w:r w:rsidR="00015C15" w:rsidRPr="00015C15">
        <w:rPr>
          <w:rFonts w:ascii="Times New Roman" w:hAnsi="Times New Roman" w:cs="Times New Roman"/>
          <w:sz w:val="28"/>
          <w:szCs w:val="28"/>
        </w:rPr>
        <w:t xml:space="preserve"> </w:t>
      </w:r>
      <w:r w:rsidR="00015C15">
        <w:rPr>
          <w:rFonts w:ascii="Times New Roman" w:hAnsi="Times New Roman" w:cs="Times New Roman"/>
          <w:sz w:val="28"/>
          <w:szCs w:val="28"/>
          <w:lang w:val="en-US"/>
        </w:rPr>
        <w:t>NAIS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15C15">
        <w:rPr>
          <w:rFonts w:ascii="Times New Roman" w:hAnsi="Times New Roman" w:cs="Times New Roman"/>
          <w:sz w:val="28"/>
          <w:szCs w:val="28"/>
        </w:rPr>
        <w:t xml:space="preserve">по номеру атрибута </w:t>
      </w:r>
      <w:r w:rsidR="00015C15" w:rsidRPr="00015C15">
        <w:rPr>
          <w:rFonts w:ascii="Times New Roman" w:hAnsi="Times New Roman" w:cs="Times New Roman"/>
          <w:b/>
          <w:bCs/>
          <w:sz w:val="28"/>
          <w:szCs w:val="28"/>
          <w:lang w:val="en-US"/>
        </w:rPr>
        <w:t>entry</w:t>
      </w:r>
      <w:r w:rsidR="00015C15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015C15" w:rsidRPr="00015C1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015C15">
        <w:rPr>
          <w:rFonts w:ascii="Times New Roman" w:hAnsi="Times New Roman" w:cs="Times New Roman"/>
          <w:b/>
          <w:bCs/>
          <w:sz w:val="28"/>
          <w:szCs w:val="28"/>
        </w:rPr>
        <w:t xml:space="preserve">установленной </w:t>
      </w:r>
      <w:r w:rsidR="00015C15">
        <w:rPr>
          <w:rFonts w:ascii="Times New Roman" w:hAnsi="Times New Roman" w:cs="Times New Roman"/>
          <w:sz w:val="28"/>
          <w:szCs w:val="28"/>
        </w:rPr>
        <w:t xml:space="preserve">для каждой стойки. В драйвера весовых терминалов </w:t>
      </w:r>
      <w:r w:rsidR="00015C15">
        <w:rPr>
          <w:rFonts w:ascii="Times New Roman" w:hAnsi="Times New Roman" w:cs="Times New Roman"/>
          <w:sz w:val="28"/>
          <w:szCs w:val="28"/>
          <w:lang w:val="en-US"/>
        </w:rPr>
        <w:t>NAIS</w:t>
      </w:r>
      <w:r w:rsidR="00015C15">
        <w:rPr>
          <w:rFonts w:ascii="Times New Roman" w:hAnsi="Times New Roman" w:cs="Times New Roman"/>
          <w:sz w:val="28"/>
          <w:szCs w:val="28"/>
        </w:rPr>
        <w:t xml:space="preserve"> должны быть настроены параметры </w:t>
      </w:r>
      <w:r w:rsidR="00015C15">
        <w:rPr>
          <w:rFonts w:ascii="Times New Roman" w:hAnsi="Times New Roman" w:cs="Times New Roman"/>
          <w:sz w:val="28"/>
          <w:szCs w:val="28"/>
          <w:lang w:val="en-US"/>
        </w:rPr>
        <w:t>HTTP</w:t>
      </w:r>
      <w:r w:rsidR="00015C15" w:rsidRPr="00015C15">
        <w:rPr>
          <w:rFonts w:ascii="Times New Roman" w:hAnsi="Times New Roman" w:cs="Times New Roman"/>
          <w:sz w:val="28"/>
          <w:szCs w:val="28"/>
        </w:rPr>
        <w:t xml:space="preserve"> </w:t>
      </w:r>
      <w:r w:rsidR="00015C15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015C15" w:rsidRPr="00015C15">
        <w:rPr>
          <w:rFonts w:ascii="Times New Roman" w:hAnsi="Times New Roman" w:cs="Times New Roman"/>
          <w:sz w:val="28"/>
          <w:szCs w:val="28"/>
        </w:rPr>
        <w:t xml:space="preserve">. </w:t>
      </w:r>
      <w:r w:rsidR="00015C15">
        <w:rPr>
          <w:rFonts w:ascii="Times New Roman" w:hAnsi="Times New Roman" w:cs="Times New Roman"/>
          <w:sz w:val="28"/>
          <w:szCs w:val="28"/>
        </w:rPr>
        <w:t xml:space="preserve">Настройте соответствие между </w:t>
      </w:r>
      <w:r w:rsidR="00015C15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015C15">
        <w:rPr>
          <w:rFonts w:ascii="Times New Roman" w:hAnsi="Times New Roman" w:cs="Times New Roman"/>
          <w:sz w:val="28"/>
          <w:szCs w:val="28"/>
        </w:rPr>
        <w:t xml:space="preserve"> драйвера и номером проезда.</w:t>
      </w:r>
    </w:p>
    <w:p w14:paraId="46FFBC9B" w14:textId="674DC90C" w:rsidR="00015C15" w:rsidRDefault="00015C15" w:rsidP="00015C15">
      <w:pPr>
        <w:pStyle w:val="ListParagraph"/>
        <w:rPr>
          <w:rFonts w:ascii="Times New Roman" w:hAnsi="Times New Roman" w:cs="Times New Roman"/>
          <w:sz w:val="28"/>
          <w:szCs w:val="28"/>
        </w:rPr>
      </w:pPr>
      <w:r w:rsidRPr="00015C1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2B95A6" wp14:editId="2FCD0537">
            <wp:extent cx="4067175" cy="2375651"/>
            <wp:effectExtent l="0" t="0" r="0" b="571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83486" cy="2385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26C8CC" w14:textId="5ED3E729" w:rsidR="00015C15" w:rsidRDefault="00015C15" w:rsidP="00015C15">
      <w:pPr>
        <w:pStyle w:val="ListParagraph"/>
        <w:rPr>
          <w:rFonts w:ascii="Times New Roman" w:hAnsi="Times New Roman" w:cs="Times New Roman"/>
          <w:sz w:val="28"/>
          <w:szCs w:val="28"/>
        </w:rPr>
      </w:pPr>
    </w:p>
    <w:p w14:paraId="02580323" w14:textId="687A1412" w:rsidR="00015C15" w:rsidRPr="009B0123" w:rsidRDefault="00F65503" w:rsidP="00015C15">
      <w:pPr>
        <w:pStyle w:val="ListParagrap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сохра</w:t>
      </w:r>
      <w:r w:rsidR="009B0123">
        <w:rPr>
          <w:rFonts w:ascii="Times New Roman" w:hAnsi="Times New Roman" w:cs="Times New Roman"/>
          <w:sz w:val="28"/>
          <w:szCs w:val="28"/>
        </w:rPr>
        <w:t>нен</w:t>
      </w:r>
      <w:r>
        <w:rPr>
          <w:rFonts w:ascii="Times New Roman" w:hAnsi="Times New Roman" w:cs="Times New Roman"/>
          <w:sz w:val="28"/>
          <w:szCs w:val="28"/>
        </w:rPr>
        <w:t xml:space="preserve">ия настроек нажмите кнопку </w:t>
      </w:r>
      <w:r w:rsidR="00632CB8">
        <w:rPr>
          <w:rFonts w:ascii="Times New Roman" w:hAnsi="Times New Roman" w:cs="Times New Roman"/>
          <w:sz w:val="28"/>
          <w:szCs w:val="28"/>
        </w:rPr>
        <w:t>«</w:t>
      </w:r>
      <w:r w:rsidR="00632CB8" w:rsidRPr="00632CB8">
        <w:rPr>
          <w:rFonts w:ascii="Times New Roman" w:hAnsi="Times New Roman" w:cs="Times New Roman"/>
          <w:b/>
          <w:bCs/>
          <w:sz w:val="28"/>
          <w:szCs w:val="28"/>
        </w:rPr>
        <w:t>Сохранить</w:t>
      </w:r>
      <w:r w:rsidR="00632CB8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9B0123" w:rsidRPr="009B0123">
        <w:rPr>
          <w:rFonts w:ascii="Times New Roman" w:hAnsi="Times New Roman" w:cs="Times New Roman"/>
          <w:sz w:val="28"/>
          <w:szCs w:val="28"/>
        </w:rPr>
        <w:t xml:space="preserve"> </w:t>
      </w:r>
      <w:r w:rsidR="009B0123">
        <w:rPr>
          <w:rFonts w:ascii="Times New Roman" w:hAnsi="Times New Roman" w:cs="Times New Roman"/>
          <w:sz w:val="28"/>
          <w:szCs w:val="28"/>
        </w:rPr>
        <w:t>При сохранении службы сервера перезагружаются.</w:t>
      </w:r>
    </w:p>
    <w:p w14:paraId="70211C8B" w14:textId="77777777" w:rsidR="006E1E33" w:rsidRDefault="006E1E33" w:rsidP="006E1E33">
      <w:pPr>
        <w:spacing w:after="0" w:line="240" w:lineRule="auto"/>
        <w:ind w:right="424"/>
        <w:rPr>
          <w:rFonts w:ascii="Times New Roman" w:hAnsi="Times New Roman" w:cs="Times New Roman"/>
          <w:sz w:val="28"/>
          <w:szCs w:val="28"/>
        </w:rPr>
      </w:pPr>
    </w:p>
    <w:p w14:paraId="659924A4" w14:textId="1697A48D" w:rsidR="009B0123" w:rsidRDefault="009B0123" w:rsidP="009B0123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2" w:name="_Toc89422782"/>
      <w:r>
        <w:rPr>
          <w:rFonts w:ascii="Times New Roman" w:hAnsi="Times New Roman" w:cs="Times New Roman"/>
        </w:rPr>
        <w:lastRenderedPageBreak/>
        <w:t>Очередь ТС</w:t>
      </w:r>
      <w:bookmarkEnd w:id="12"/>
    </w:p>
    <w:p w14:paraId="1E6003B1" w14:textId="5D183A4F" w:rsidR="00D47694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Отображает список доступа переданных из внешних системы. Для модуля «Курск-Агро» данные доступа удаляются из системы по факту завершения проезда в зоне. </w:t>
      </w:r>
    </w:p>
    <w:p w14:paraId="188C87CE" w14:textId="0581D067" w:rsidR="007B169F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7B169F">
        <w:rPr>
          <w:rFonts w:ascii="Times New Roman" w:hAnsi="Times New Roman" w:cs="Times New Roman"/>
          <w:b/>
          <w:bCs/>
          <w:i/>
          <w:iCs/>
          <w:noProof/>
          <w:sz w:val="28"/>
          <w:szCs w:val="28"/>
        </w:rPr>
        <w:drawing>
          <wp:inline distT="0" distB="0" distL="0" distR="0" wp14:anchorId="6994E9E5" wp14:editId="10B7E75B">
            <wp:extent cx="6210935" cy="69405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69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4C1E1" w14:textId="1A7E4AD2" w:rsidR="007B169F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Данные доступа могут быть удалены оператором из интерфейса системы.</w:t>
      </w:r>
    </w:p>
    <w:p w14:paraId="7A092956" w14:textId="4C83BA48" w:rsidR="007B169F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36B0312D" w14:textId="00C9595F" w:rsidR="007B169F" w:rsidRDefault="007B169F" w:rsidP="007B169F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3" w:name="_Toc89422783"/>
      <w:r>
        <w:rPr>
          <w:rFonts w:ascii="Times New Roman" w:hAnsi="Times New Roman" w:cs="Times New Roman"/>
        </w:rPr>
        <w:t>События</w:t>
      </w:r>
      <w:bookmarkEnd w:id="13"/>
      <w:r>
        <w:rPr>
          <w:rFonts w:ascii="Times New Roman" w:hAnsi="Times New Roman" w:cs="Times New Roman"/>
        </w:rPr>
        <w:t xml:space="preserve"> </w:t>
      </w:r>
    </w:p>
    <w:p w14:paraId="748E47AD" w14:textId="32C35B65" w:rsidR="007B169F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данном разделе отображается журнал событий сервера. При помощи кнопки «Добавить фильтр» можно осуществлять выборку событий по фильтрам.</w:t>
      </w:r>
    </w:p>
    <w:p w14:paraId="0B9603AB" w14:textId="0CED1043" w:rsidR="007B169F" w:rsidRDefault="007B169F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 w:rsidRPr="007B169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D50842F" wp14:editId="70222624">
            <wp:extent cx="6210935" cy="134048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1340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95A45E" w14:textId="70CF95AB" w:rsidR="00FC60C4" w:rsidRDefault="00FC60C4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7BD3206C" w14:textId="158EDD3B" w:rsidR="00FC60C4" w:rsidRDefault="00FC60C4" w:rsidP="00FC60C4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4" w:name="_Toc89422784"/>
      <w:r>
        <w:rPr>
          <w:rFonts w:ascii="Times New Roman" w:hAnsi="Times New Roman" w:cs="Times New Roman"/>
        </w:rPr>
        <w:t>Сессии</w:t>
      </w:r>
      <w:bookmarkEnd w:id="14"/>
    </w:p>
    <w:p w14:paraId="66ADB422" w14:textId="00E3FC4E" w:rsidR="00FC60C4" w:rsidRDefault="00FC60C4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данном разделе отображается информация о текущих, завершенных и отмененных сессиях. Завершенной считается сессия при корректном проезде ТС через контрольные точке в данной зоне. Сессии, отмененные оператором, вручную помечаются как «Отмененные». </w:t>
      </w:r>
    </w:p>
    <w:p w14:paraId="7B537EBE" w14:textId="0C90266D" w:rsidR="00FC60C4" w:rsidRDefault="00FC60C4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 w:rsidRPr="00FC60C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7A7260B" wp14:editId="71F2D988">
            <wp:extent cx="6210935" cy="2204720"/>
            <wp:effectExtent l="0" t="0" r="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220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EEC5B" w14:textId="6E4C5E2F" w:rsidR="00FC60C4" w:rsidRDefault="00FC60C4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наведении мышки на </w:t>
      </w:r>
      <w:r w:rsidR="00B30183">
        <w:rPr>
          <w:rFonts w:ascii="Times New Roman" w:hAnsi="Times New Roman" w:cs="Times New Roman"/>
          <w:sz w:val="28"/>
          <w:szCs w:val="28"/>
        </w:rPr>
        <w:t xml:space="preserve">значок </w:t>
      </w:r>
      <w:r w:rsidR="00B30183" w:rsidRPr="00B30183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EF00F96" wp14:editId="1A92C828">
            <wp:extent cx="228600" cy="27622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30183">
        <w:rPr>
          <w:rFonts w:ascii="Times New Roman" w:hAnsi="Times New Roman" w:cs="Times New Roman"/>
          <w:sz w:val="28"/>
          <w:szCs w:val="28"/>
        </w:rPr>
        <w:t xml:space="preserve"> можно увидеть полную информации по сессии в формате </w:t>
      </w:r>
      <w:r w:rsidR="00B30183">
        <w:rPr>
          <w:rFonts w:ascii="Times New Roman" w:hAnsi="Times New Roman" w:cs="Times New Roman"/>
          <w:sz w:val="28"/>
          <w:szCs w:val="28"/>
          <w:lang w:val="en-US"/>
        </w:rPr>
        <w:t>JSON</w:t>
      </w:r>
      <w:r w:rsidR="00B30183" w:rsidRPr="00B30183">
        <w:rPr>
          <w:rFonts w:ascii="Times New Roman" w:hAnsi="Times New Roman" w:cs="Times New Roman"/>
          <w:sz w:val="28"/>
          <w:szCs w:val="28"/>
        </w:rPr>
        <w:t>.</w:t>
      </w:r>
    </w:p>
    <w:p w14:paraId="02C62837" w14:textId="44C2AC99" w:rsidR="009B084C" w:rsidRDefault="009B084C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перемещения межу сессиями используются вкладки.</w:t>
      </w:r>
    </w:p>
    <w:p w14:paraId="7B644691" w14:textId="50F41279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3E759814" w14:textId="4058153A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0E33235F" w14:textId="5AE0AA0F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</w:p>
    <w:p w14:paraId="3C8A6809" w14:textId="4082F6E5" w:rsidR="007A70DE" w:rsidRDefault="007A70DE" w:rsidP="007A70DE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5" w:name="_Toc89422785"/>
      <w:r>
        <w:rPr>
          <w:rFonts w:ascii="Times New Roman" w:hAnsi="Times New Roman" w:cs="Times New Roman"/>
        </w:rPr>
        <w:lastRenderedPageBreak/>
        <w:t>Мониторинг</w:t>
      </w:r>
      <w:bookmarkEnd w:id="15"/>
    </w:p>
    <w:p w14:paraId="77E8E447" w14:textId="548C6036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данном разделе отображается информация о стойках в реальном времени</w:t>
      </w:r>
    </w:p>
    <w:p w14:paraId="2853D0C9" w14:textId="1F812F6E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 w:rsidRPr="007A70D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8C232BC" wp14:editId="31798F74">
            <wp:extent cx="6210935" cy="1538605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153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56415" w14:textId="3D8B93E5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Каждая стойка имеет набор индикаторов состояний.</w:t>
      </w:r>
    </w:p>
    <w:p w14:paraId="2EB58E5C" w14:textId="793BC38C" w:rsidR="007A70DE" w:rsidRDefault="007A70DE" w:rsidP="00D45C50">
      <w:pPr>
        <w:pStyle w:val="ListParagraph"/>
        <w:spacing w:after="0" w:line="240" w:lineRule="auto"/>
        <w:ind w:left="0" w:right="424"/>
        <w:rPr>
          <w:rFonts w:ascii="Times New Roman" w:hAnsi="Times New Roman" w:cs="Times New Roman"/>
          <w:sz w:val="28"/>
          <w:szCs w:val="28"/>
        </w:rPr>
      </w:pPr>
      <w:r w:rsidRPr="007A70D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8EC28B5" wp14:editId="75C09C5E">
            <wp:extent cx="6210935" cy="1045210"/>
            <wp:effectExtent l="0" t="0" r="0" b="254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104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9C660" w14:textId="30853559" w:rsidR="007A70DE" w:rsidRDefault="007A70DE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 включенной функции «Шлагбаум заблокирован» управление шлагбаумом можно осуществлять только через кнопки «Поднять»/ «Опустить». Программные команды алгоритмов процесса </w:t>
      </w:r>
      <w:r>
        <w:rPr>
          <w:rFonts w:ascii="Times New Roman" w:hAnsi="Times New Roman" w:cs="Times New Roman"/>
          <w:sz w:val="28"/>
          <w:szCs w:val="28"/>
          <w:lang w:val="en-US"/>
        </w:rPr>
        <w:t>NODE-RED</w:t>
      </w:r>
      <w:r>
        <w:rPr>
          <w:rFonts w:ascii="Times New Roman" w:hAnsi="Times New Roman" w:cs="Times New Roman"/>
          <w:sz w:val="28"/>
          <w:szCs w:val="28"/>
        </w:rPr>
        <w:t xml:space="preserve"> игнорируются.</w:t>
      </w:r>
    </w:p>
    <w:p w14:paraId="015C718D" w14:textId="527CD602" w:rsidR="00A731AE" w:rsidRDefault="00A731AE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1A2AF5E1" w14:textId="7D276DEF" w:rsidR="00A731AE" w:rsidRDefault="00A731AE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sz w:val="28"/>
          <w:szCs w:val="28"/>
        </w:rPr>
      </w:pPr>
    </w:p>
    <w:p w14:paraId="6D09A29D" w14:textId="1B3BEB6E" w:rsidR="00A731AE" w:rsidRDefault="00A731AE" w:rsidP="00A731AE">
      <w:pPr>
        <w:pStyle w:val="Heading1"/>
        <w:numPr>
          <w:ilvl w:val="1"/>
          <w:numId w:val="38"/>
        </w:numPr>
        <w:ind w:left="709" w:right="424"/>
        <w:rPr>
          <w:rFonts w:ascii="Times New Roman" w:hAnsi="Times New Roman" w:cs="Times New Roman"/>
        </w:rPr>
      </w:pPr>
      <w:bookmarkStart w:id="16" w:name="_Toc89422786"/>
      <w:r>
        <w:rPr>
          <w:rFonts w:ascii="Times New Roman" w:hAnsi="Times New Roman" w:cs="Times New Roman"/>
        </w:rPr>
        <w:t xml:space="preserve">Конфигурация контроллеров </w:t>
      </w:r>
      <w:r>
        <w:rPr>
          <w:rFonts w:ascii="Times New Roman" w:hAnsi="Times New Roman" w:cs="Times New Roman"/>
          <w:lang w:val="en-US"/>
        </w:rPr>
        <w:t>MOXA</w:t>
      </w:r>
      <w:bookmarkEnd w:id="16"/>
    </w:p>
    <w:p w14:paraId="601351D0" w14:textId="64E210E8" w:rsidR="00CE3DC5" w:rsidRDefault="00D048CB" w:rsidP="00CE3DC5">
      <w:pPr>
        <w:pStyle w:val="ListParagraph"/>
        <w:spacing w:after="0" w:line="240" w:lineRule="auto"/>
        <w:ind w:left="0" w:right="42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настройки контроллера ПЛК </w:t>
      </w:r>
      <w:r>
        <w:rPr>
          <w:rFonts w:ascii="Times New Roman" w:hAnsi="Times New Roman" w:cs="Times New Roman"/>
          <w:sz w:val="28"/>
          <w:szCs w:val="28"/>
          <w:lang w:val="en-US"/>
        </w:rPr>
        <w:t>Moxa</w:t>
      </w:r>
      <w:r w:rsidRPr="00D04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серии </w:t>
      </w:r>
      <w:r>
        <w:rPr>
          <w:rFonts w:ascii="Times New Roman" w:hAnsi="Times New Roman" w:cs="Times New Roman"/>
          <w:sz w:val="28"/>
          <w:szCs w:val="28"/>
          <w:lang w:val="en-US"/>
        </w:rPr>
        <w:t>ioLogic</w:t>
      </w:r>
      <w:r w:rsidRPr="00D048C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используется утилита от производителя контроллера </w:t>
      </w:r>
      <w:r>
        <w:rPr>
          <w:rFonts w:ascii="Times New Roman" w:hAnsi="Times New Roman" w:cs="Times New Roman"/>
          <w:sz w:val="28"/>
          <w:szCs w:val="28"/>
          <w:lang w:val="en-US"/>
        </w:rPr>
        <w:t>ioAdmin</w:t>
      </w:r>
      <w:r w:rsidRPr="00D048CB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В данном разделе описывается только конфигурация контроллера для работы в составе системы </w:t>
      </w:r>
      <w:r>
        <w:rPr>
          <w:rFonts w:ascii="Times New Roman" w:hAnsi="Times New Roman" w:cs="Times New Roman"/>
          <w:sz w:val="28"/>
          <w:szCs w:val="28"/>
          <w:lang w:val="en-US"/>
        </w:rPr>
        <w:t>Q</w:t>
      </w:r>
      <w:r w:rsidRPr="00D048CB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YMS</w:t>
      </w:r>
      <w:r>
        <w:rPr>
          <w:rFonts w:ascii="Times New Roman" w:hAnsi="Times New Roman" w:cs="Times New Roman"/>
          <w:sz w:val="28"/>
          <w:szCs w:val="28"/>
        </w:rPr>
        <w:t>. Полная инструкция по работе с контроллером доступна на сайте производителя</w:t>
      </w:r>
      <w:r w:rsidR="001A3DE0" w:rsidRPr="001A3DE0">
        <w:rPr>
          <w:rFonts w:ascii="Times New Roman" w:hAnsi="Times New Roman" w:cs="Times New Roman"/>
          <w:sz w:val="28"/>
          <w:szCs w:val="28"/>
        </w:rPr>
        <w:t xml:space="preserve"> (</w:t>
      </w:r>
      <w:hyperlink r:id="rId24" w:anchor="prod-docs" w:history="1">
        <w:r w:rsidR="001A3DE0" w:rsidRPr="001A3DE0">
          <w:rPr>
            <w:rStyle w:val="Hyperlink"/>
            <w:rFonts w:ascii="Times New Roman" w:hAnsi="Times New Roman" w:cs="Times New Roman"/>
            <w:sz w:val="28"/>
            <w:szCs w:val="28"/>
          </w:rPr>
          <w:t>https://moxa.ru/shop/io/e2200/iologik-e2210/#prod-docs</w:t>
        </w:r>
      </w:hyperlink>
      <w:r w:rsidR="001A3DE0" w:rsidRPr="001A3DE0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</w:p>
    <w:p w14:paraId="6CB168AD" w14:textId="0661EBF5" w:rsidR="00A731AE" w:rsidRDefault="00CE3DC5" w:rsidP="00CE3DC5">
      <w:pPr>
        <w:pStyle w:val="ListParagraph"/>
        <w:spacing w:after="0" w:line="240" w:lineRule="auto"/>
        <w:ind w:left="0" w:right="42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Основной протокол через который осуществляется взаимодействие</w:t>
      </w:r>
      <w:r w:rsidR="00E375A0">
        <w:rPr>
          <w:rFonts w:ascii="Times New Roman" w:hAnsi="Times New Roman" w:cs="Times New Roman"/>
          <w:sz w:val="28"/>
          <w:szCs w:val="28"/>
        </w:rPr>
        <w:t xml:space="preserve"> между контроллером и системой это 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SNMP</w:t>
      </w:r>
      <w:r w:rsidR="00E375A0" w:rsidRPr="00E375A0">
        <w:rPr>
          <w:rFonts w:ascii="Times New Roman" w:hAnsi="Times New Roman" w:cs="Times New Roman"/>
          <w:sz w:val="28"/>
          <w:szCs w:val="28"/>
        </w:rPr>
        <w:t xml:space="preserve"> </w:t>
      </w:r>
      <w:r w:rsidR="00E375A0">
        <w:rPr>
          <w:rFonts w:ascii="Times New Roman" w:hAnsi="Times New Roman" w:cs="Times New Roman"/>
          <w:sz w:val="28"/>
          <w:szCs w:val="28"/>
        </w:rPr>
        <w:t xml:space="preserve">и 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Modbus</w:t>
      </w:r>
      <w:r w:rsidR="00E375A0">
        <w:rPr>
          <w:rFonts w:ascii="Times New Roman" w:hAnsi="Times New Roman" w:cs="Times New Roman"/>
          <w:sz w:val="28"/>
          <w:szCs w:val="28"/>
        </w:rPr>
        <w:t xml:space="preserve"> 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TCP</w:t>
      </w:r>
      <w:r w:rsidR="00E375A0" w:rsidRPr="00E375A0">
        <w:rPr>
          <w:rFonts w:ascii="Times New Roman" w:hAnsi="Times New Roman" w:cs="Times New Roman"/>
          <w:sz w:val="28"/>
          <w:szCs w:val="28"/>
        </w:rPr>
        <w:t>.</w:t>
      </w:r>
      <w:r w:rsidR="00E375A0">
        <w:rPr>
          <w:rFonts w:ascii="Times New Roman" w:hAnsi="Times New Roman" w:cs="Times New Roman"/>
          <w:sz w:val="28"/>
          <w:szCs w:val="28"/>
        </w:rPr>
        <w:t xml:space="preserve"> Сообщения 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SNMP</w:t>
      </w:r>
      <w:r w:rsidR="00E375A0">
        <w:rPr>
          <w:rFonts w:ascii="Times New Roman" w:hAnsi="Times New Roman" w:cs="Times New Roman"/>
          <w:sz w:val="28"/>
          <w:szCs w:val="28"/>
        </w:rPr>
        <w:t xml:space="preserve"> отправляются напрямую в конфигуратор процессов 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Node</w:t>
      </w:r>
      <w:r w:rsidR="00E375A0" w:rsidRPr="00E375A0">
        <w:rPr>
          <w:rFonts w:ascii="Times New Roman" w:hAnsi="Times New Roman" w:cs="Times New Roman"/>
          <w:sz w:val="28"/>
          <w:szCs w:val="28"/>
        </w:rPr>
        <w:t>-</w:t>
      </w:r>
      <w:r w:rsidR="00E375A0">
        <w:rPr>
          <w:rFonts w:ascii="Times New Roman" w:hAnsi="Times New Roman" w:cs="Times New Roman"/>
          <w:sz w:val="28"/>
          <w:szCs w:val="28"/>
          <w:lang w:val="en-US"/>
        </w:rPr>
        <w:t>RED</w:t>
      </w:r>
      <w:r w:rsidR="00E375A0" w:rsidRPr="00E375A0">
        <w:rPr>
          <w:rFonts w:ascii="Times New Roman" w:hAnsi="Times New Roman" w:cs="Times New Roman"/>
          <w:sz w:val="28"/>
          <w:szCs w:val="28"/>
        </w:rPr>
        <w:t xml:space="preserve"> </w:t>
      </w:r>
      <w:r w:rsidR="00E375A0">
        <w:rPr>
          <w:rFonts w:ascii="Times New Roman" w:hAnsi="Times New Roman" w:cs="Times New Roman"/>
          <w:sz w:val="28"/>
          <w:szCs w:val="28"/>
        </w:rPr>
        <w:t>и содержат информацию от состоянии всех входов и выходов контроллеров. Сообщения отправляются каждые 5 секунд или сразу при смене состояний входов.</w:t>
      </w:r>
    </w:p>
    <w:p w14:paraId="3CDC6680" w14:textId="79A8D874" w:rsidR="00E375A0" w:rsidRDefault="00E375A0" w:rsidP="00CE3DC5">
      <w:pPr>
        <w:pStyle w:val="ListParagraph"/>
        <w:spacing w:after="0" w:line="240" w:lineRule="auto"/>
        <w:ind w:left="0" w:right="42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Протокол </w:t>
      </w:r>
      <w:r>
        <w:rPr>
          <w:rFonts w:ascii="Times New Roman" w:hAnsi="Times New Roman" w:cs="Times New Roman"/>
          <w:sz w:val="28"/>
          <w:szCs w:val="28"/>
          <w:lang w:val="en-US"/>
        </w:rPr>
        <w:t>Modbus</w:t>
      </w:r>
      <w:r>
        <w:rPr>
          <w:rFonts w:ascii="Times New Roman" w:hAnsi="Times New Roman" w:cs="Times New Roman"/>
          <w:sz w:val="28"/>
          <w:szCs w:val="28"/>
        </w:rPr>
        <w:t xml:space="preserve"> используется только для управления выходами.</w:t>
      </w:r>
    </w:p>
    <w:p w14:paraId="5D84D52C" w14:textId="7287A577" w:rsidR="00E375A0" w:rsidRDefault="00E375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58E3BAAB" w14:textId="77777777" w:rsidR="00E375A0" w:rsidRDefault="00E375A0" w:rsidP="00CE3DC5">
      <w:pPr>
        <w:pStyle w:val="ListParagraph"/>
        <w:spacing w:after="0" w:line="240" w:lineRule="auto"/>
        <w:ind w:left="0" w:right="424"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7396" w:type="dxa"/>
        <w:tblLook w:val="04A0" w:firstRow="1" w:lastRow="0" w:firstColumn="1" w:lastColumn="0" w:noHBand="0" w:noVBand="1"/>
      </w:tblPr>
      <w:tblGrid>
        <w:gridCol w:w="1242"/>
        <w:gridCol w:w="3689"/>
        <w:gridCol w:w="2465"/>
      </w:tblGrid>
      <w:tr w:rsidR="00E375A0" w:rsidRPr="00E375A0" w14:paraId="0DC6E452" w14:textId="77777777" w:rsidTr="00E375A0">
        <w:trPr>
          <w:trHeight w:val="315"/>
        </w:trPr>
        <w:tc>
          <w:tcPr>
            <w:tcW w:w="73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709312" w14:textId="049B6E4E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MOXA</w:t>
            </w:r>
            <w:r>
              <w:rPr>
                <w:rFonts w:ascii="Victor Mono" w:eastAsia="Times New Roman" w:hAnsi="Victor Mono" w:cs="Calibri"/>
                <w:b/>
                <w:bCs/>
                <w:color w:val="000000"/>
              </w:rPr>
              <w:t xml:space="preserve"> -</w:t>
            </w: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 xml:space="preserve"> РАСКЛЮЧЕНИЕ</w:t>
            </w:r>
            <w:r>
              <w:rPr>
                <w:rFonts w:ascii="Victor Mono" w:eastAsia="Times New Roman" w:hAnsi="Victor Mono" w:cs="Calibri"/>
                <w:b/>
                <w:bCs/>
                <w:color w:val="000000"/>
              </w:rPr>
              <w:t xml:space="preserve"> УСТРОЙСТВ И ДАТЧИКОВ</w:t>
            </w:r>
          </w:p>
        </w:tc>
      </w:tr>
      <w:tr w:rsidR="00E375A0" w:rsidRPr="00E375A0" w14:paraId="6C03EECB" w14:textId="77777777" w:rsidTr="00E375A0">
        <w:trPr>
          <w:trHeight w:val="315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1DBE8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Входы</w:t>
            </w:r>
          </w:p>
        </w:tc>
        <w:tc>
          <w:tcPr>
            <w:tcW w:w="36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E1D02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Датчик</w:t>
            </w:r>
          </w:p>
        </w:tc>
        <w:tc>
          <w:tcPr>
            <w:tcW w:w="24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BCBB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Номер стойки</w:t>
            </w:r>
          </w:p>
        </w:tc>
      </w:tr>
      <w:tr w:rsidR="00E375A0" w:rsidRPr="00E375A0" w14:paraId="137CCA17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6DECD97B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DI-0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326027B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ОТКРЫТО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DE05DD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793D2251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356184A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DI-1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92C0D7B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ЗАКРЫТО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A0E14B5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6DF65942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395A70F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DI-2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DAC912A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ИК-1- ВЪЕЗД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4049E581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7D718310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1ECB1930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DI-3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092029A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ИК-2- ВЫЕЗД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2C7AC8A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42EA2489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6BE0470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DI-4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2BCE779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ОТКРЫТО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408DBE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2BD38A6F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B8864E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DI-5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2A93B02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ЗАКРЫТО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7EDAD2B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7311A58D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D727BD8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DI-6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5C05FE29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ИК-1- ВЪЕЗД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6CF44BE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2CF9C85E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7090624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DI-7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003D468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ИК-2- ВЫЕЗД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noWrap/>
            <w:vAlign w:val="bottom"/>
            <w:hideMark/>
          </w:tcPr>
          <w:p w14:paraId="49C88742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4424730B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889AC4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DI-8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A5F1CC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не используется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39F979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 </w:t>
            </w:r>
          </w:p>
        </w:tc>
      </w:tr>
      <w:tr w:rsidR="00E375A0" w:rsidRPr="00E375A0" w14:paraId="51CFB650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5E4FE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DI-9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2C21C4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не используется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1835AC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 </w:t>
            </w:r>
          </w:p>
        </w:tc>
      </w:tr>
      <w:tr w:rsidR="00E375A0" w:rsidRPr="00E375A0" w14:paraId="4DF0C2A8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892090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DI-10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57250C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разгрузки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0D92A5D6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0A7541AC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8687E8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DI-11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BCBA0B1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концевик разгрузки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DE08C5A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79E1A03B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52951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Выходы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EED5A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 xml:space="preserve">Исполнительное 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4893C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b/>
                <w:bCs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b/>
                <w:bCs/>
                <w:color w:val="000000"/>
              </w:rPr>
              <w:t>Номер стойки</w:t>
            </w:r>
          </w:p>
        </w:tc>
      </w:tr>
      <w:tr w:rsidR="00E375A0" w:rsidRPr="00E375A0" w14:paraId="301FFA44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FCCE4A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DO-0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26DBAC1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Светофор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6A26C42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2A57658B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55D0D7D2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DO-1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47F47A51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Поднятие стрелы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090545E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67C87B85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75DF48E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DO-2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11FDBE96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Опуск стрелы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bottom"/>
            <w:hideMark/>
          </w:tcPr>
          <w:p w14:paraId="4E85382A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1</w:t>
            </w:r>
          </w:p>
        </w:tc>
      </w:tr>
      <w:tr w:rsidR="00E375A0" w:rsidRPr="00E375A0" w14:paraId="01C5D45D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1379C79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DO-3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D7A8AC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Светофор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12BA0D6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7D86B54F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1D70A41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DO-4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0554D7F2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Поднятие стрелы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2ED1D38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452B6482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3E69697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DO-5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302BFCE4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Опуск стрелы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bottom"/>
            <w:hideMark/>
          </w:tcPr>
          <w:p w14:paraId="22918F19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2</w:t>
            </w:r>
          </w:p>
        </w:tc>
      </w:tr>
      <w:tr w:rsidR="00E375A0" w:rsidRPr="00E375A0" w14:paraId="1332FA48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BBB26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DO-6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B912AF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не используется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0E8C8E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 </w:t>
            </w:r>
          </w:p>
        </w:tc>
      </w:tr>
      <w:tr w:rsidR="00E375A0" w:rsidRPr="00E375A0" w14:paraId="56A8BA30" w14:textId="77777777" w:rsidTr="00E375A0">
        <w:trPr>
          <w:trHeight w:val="315"/>
        </w:trPr>
        <w:tc>
          <w:tcPr>
            <w:tcW w:w="12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B855B4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DO-7</w:t>
            </w:r>
          </w:p>
        </w:tc>
        <w:tc>
          <w:tcPr>
            <w:tcW w:w="3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BCA10D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не используется</w:t>
            </w:r>
          </w:p>
        </w:tc>
        <w:tc>
          <w:tcPr>
            <w:tcW w:w="24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7B2E36" w14:textId="77777777" w:rsidR="00E375A0" w:rsidRPr="00E375A0" w:rsidRDefault="00E375A0" w:rsidP="00E375A0">
            <w:pPr>
              <w:spacing w:after="0" w:line="240" w:lineRule="auto"/>
              <w:jc w:val="center"/>
              <w:rPr>
                <w:rFonts w:ascii="Victor Mono" w:eastAsia="Times New Roman" w:hAnsi="Victor Mono" w:cs="Calibri"/>
                <w:color w:val="000000"/>
              </w:rPr>
            </w:pPr>
            <w:r w:rsidRPr="00E375A0">
              <w:rPr>
                <w:rFonts w:ascii="Victor Mono" w:eastAsia="Times New Roman" w:hAnsi="Victor Mono" w:cs="Calibri"/>
                <w:color w:val="000000"/>
              </w:rPr>
              <w:t> </w:t>
            </w:r>
          </w:p>
        </w:tc>
      </w:tr>
    </w:tbl>
    <w:p w14:paraId="61E28C7C" w14:textId="77777777" w:rsidR="00E375A0" w:rsidRPr="00E375A0" w:rsidRDefault="00E375A0" w:rsidP="00CE3DC5">
      <w:pPr>
        <w:pStyle w:val="ListParagraph"/>
        <w:spacing w:after="0" w:line="240" w:lineRule="auto"/>
        <w:ind w:left="0" w:right="424"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0F583A4" w14:textId="134029D1" w:rsidR="004E3735" w:rsidRDefault="004E3735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Каждый контроллер может обслуживать не более двух стоек.</w:t>
      </w:r>
    </w:p>
    <w:p w14:paraId="596A0638" w14:textId="142A9728" w:rsidR="00D048CB" w:rsidRDefault="00E0337A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</w:t>
      </w:r>
      <w:r w:rsidR="00C30328">
        <w:rPr>
          <w:rFonts w:ascii="Times New Roman" w:hAnsi="Times New Roman" w:cs="Times New Roman"/>
          <w:sz w:val="28"/>
          <w:szCs w:val="28"/>
        </w:rPr>
        <w:t xml:space="preserve">ая функция, через которую осуществляется настройка реакции на состояние, является </w:t>
      </w:r>
      <w:r w:rsidR="00C30328" w:rsidRPr="00C30328">
        <w:rPr>
          <w:rFonts w:ascii="Times New Roman" w:hAnsi="Times New Roman" w:cs="Times New Roman"/>
          <w:b/>
          <w:bCs/>
          <w:sz w:val="28"/>
          <w:szCs w:val="28"/>
          <w:lang w:val="en-US"/>
        </w:rPr>
        <w:t>Click</w:t>
      </w:r>
      <w:r w:rsidR="00C30328" w:rsidRPr="00C30328">
        <w:rPr>
          <w:rFonts w:ascii="Times New Roman" w:hAnsi="Times New Roman" w:cs="Times New Roman"/>
          <w:b/>
          <w:bCs/>
          <w:sz w:val="28"/>
          <w:szCs w:val="28"/>
        </w:rPr>
        <w:t>&amp;</w:t>
      </w:r>
      <w:r w:rsidR="00C30328" w:rsidRPr="00C30328">
        <w:rPr>
          <w:rFonts w:ascii="Times New Roman" w:hAnsi="Times New Roman" w:cs="Times New Roman"/>
          <w:b/>
          <w:bCs/>
          <w:sz w:val="28"/>
          <w:szCs w:val="28"/>
          <w:lang w:val="en-US"/>
        </w:rPr>
        <w:t>G</w:t>
      </w:r>
      <w:r w:rsidR="00C30328">
        <w:rPr>
          <w:rFonts w:ascii="Times New Roman" w:hAnsi="Times New Roman" w:cs="Times New Roman"/>
          <w:b/>
          <w:bCs/>
          <w:sz w:val="28"/>
          <w:szCs w:val="28"/>
          <w:lang w:val="en-US"/>
        </w:rPr>
        <w:t>o</w:t>
      </w:r>
      <w:r w:rsidR="00C30328" w:rsidRPr="00C30328">
        <w:rPr>
          <w:rFonts w:ascii="Times New Roman" w:hAnsi="Times New Roman" w:cs="Times New Roman"/>
          <w:b/>
          <w:bCs/>
          <w:sz w:val="28"/>
          <w:szCs w:val="28"/>
        </w:rPr>
        <w:t>.</w:t>
      </w:r>
    </w:p>
    <w:p w14:paraId="6C03D286" w14:textId="69B04DDF" w:rsidR="00DB3FF1" w:rsidRDefault="00DB3FF1" w:rsidP="00A731AE">
      <w:pPr>
        <w:pStyle w:val="ListParagraph"/>
        <w:spacing w:after="0" w:line="240" w:lineRule="auto"/>
        <w:ind w:left="0" w:right="424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2BA85322" w14:textId="486145E3" w:rsidR="00DB3FF1" w:rsidRPr="00DB3FF1" w:rsidRDefault="00DB3FF1" w:rsidP="00DB3FF1">
      <w:pPr>
        <w:pStyle w:val="Heading1"/>
        <w:ind w:right="424"/>
        <w:rPr>
          <w:rFonts w:ascii="Times New Roman" w:hAnsi="Times New Roman" w:cs="Times New Roman"/>
          <w:sz w:val="28"/>
          <w:szCs w:val="28"/>
        </w:rPr>
      </w:pPr>
      <w:bookmarkStart w:id="17" w:name="_Toc89422787"/>
      <w:r w:rsidRPr="00DB3FF1">
        <w:rPr>
          <w:rFonts w:ascii="Times New Roman" w:hAnsi="Times New Roman" w:cs="Times New Roman"/>
        </w:rPr>
        <w:t>3.10.1 Настройка</w:t>
      </w:r>
      <w:r>
        <w:rPr>
          <w:rFonts w:ascii="Times New Roman" w:hAnsi="Times New Roman" w:cs="Times New Roman"/>
        </w:rPr>
        <w:t xml:space="preserve"> сценариев </w:t>
      </w:r>
      <w:r w:rsidRPr="00DB3FF1">
        <w:rPr>
          <w:rFonts w:ascii="Times New Roman" w:hAnsi="Times New Roman" w:cs="Times New Roman"/>
          <w:sz w:val="28"/>
          <w:szCs w:val="28"/>
          <w:lang w:val="en-US"/>
        </w:rPr>
        <w:t>Click</w:t>
      </w:r>
      <w:r w:rsidRPr="00DB3FF1">
        <w:rPr>
          <w:rFonts w:ascii="Times New Roman" w:hAnsi="Times New Roman" w:cs="Times New Roman"/>
          <w:sz w:val="28"/>
          <w:szCs w:val="28"/>
        </w:rPr>
        <w:t>&amp;</w:t>
      </w:r>
      <w:r w:rsidRPr="00DB3FF1">
        <w:rPr>
          <w:rFonts w:ascii="Times New Roman" w:hAnsi="Times New Roman" w:cs="Times New Roman"/>
          <w:sz w:val="28"/>
          <w:szCs w:val="28"/>
          <w:lang w:val="en-US"/>
        </w:rPr>
        <w:t>Go</w:t>
      </w:r>
      <w:bookmarkEnd w:id="17"/>
    </w:p>
    <w:p w14:paraId="44A32D1D" w14:textId="09D27F54" w:rsidR="00DB3FF1" w:rsidRPr="00DB3FF1" w:rsidRDefault="00DB3FF1" w:rsidP="00DB3FF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конфигурации сценариев необходимо перейти в раздел </w:t>
      </w:r>
      <w:r>
        <w:rPr>
          <w:rFonts w:ascii="Times New Roman" w:hAnsi="Times New Roman" w:cs="Times New Roman"/>
          <w:sz w:val="28"/>
          <w:szCs w:val="28"/>
          <w:lang w:val="en-US"/>
        </w:rPr>
        <w:t>Click</w:t>
      </w:r>
      <w:r w:rsidRPr="00DB3FF1">
        <w:rPr>
          <w:rFonts w:ascii="Times New Roman" w:hAnsi="Times New Roman" w:cs="Times New Roman"/>
          <w:sz w:val="28"/>
          <w:szCs w:val="28"/>
        </w:rPr>
        <w:t>&amp;</w:t>
      </w:r>
      <w:r>
        <w:rPr>
          <w:rFonts w:ascii="Times New Roman" w:hAnsi="Times New Roman" w:cs="Times New Roman"/>
          <w:sz w:val="28"/>
          <w:szCs w:val="28"/>
          <w:lang w:val="en-US"/>
        </w:rPr>
        <w:t>Go</w:t>
      </w:r>
      <w:r w:rsidRPr="00DB3FF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утилиты </w:t>
      </w:r>
      <w:r>
        <w:rPr>
          <w:rFonts w:ascii="Times New Roman" w:hAnsi="Times New Roman" w:cs="Times New Roman"/>
          <w:sz w:val="28"/>
          <w:szCs w:val="28"/>
          <w:lang w:val="en-US"/>
        </w:rPr>
        <w:t>ioAdmin</w:t>
      </w:r>
    </w:p>
    <w:p w14:paraId="0D45E401" w14:textId="6DD994F6" w:rsidR="00DB3FF1" w:rsidRDefault="00DB3FF1" w:rsidP="00DB3FF1">
      <w:r w:rsidRPr="00DB3FF1">
        <w:rPr>
          <w:noProof/>
        </w:rPr>
        <w:drawing>
          <wp:inline distT="0" distB="0" distL="0" distR="0" wp14:anchorId="714F2A43" wp14:editId="3A917E75">
            <wp:extent cx="4743450" cy="2258060"/>
            <wp:effectExtent l="0" t="0" r="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59031" cy="2265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48C11" w14:textId="2865391C" w:rsidR="00AC5F6F" w:rsidRDefault="00AC5F6F" w:rsidP="00AC5F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качестве идентификатора источника событий (стойки) в коде скриптов указывается </w:t>
      </w:r>
      <w:r>
        <w:rPr>
          <w:rFonts w:ascii="Times New Roman" w:hAnsi="Times New Roman" w:cs="Times New Roman"/>
          <w:sz w:val="28"/>
          <w:szCs w:val="28"/>
          <w:lang w:val="en-US"/>
        </w:rPr>
        <w:t>ID</w:t>
      </w:r>
      <w:r>
        <w:rPr>
          <w:rFonts w:ascii="Times New Roman" w:hAnsi="Times New Roman" w:cs="Times New Roman"/>
          <w:sz w:val="28"/>
          <w:szCs w:val="28"/>
        </w:rPr>
        <w:t xml:space="preserve"> стойки. </w:t>
      </w:r>
    </w:p>
    <w:p w14:paraId="4E4CB253" w14:textId="22A3172A" w:rsidR="004E3735" w:rsidRDefault="004E3735" w:rsidP="00AC5F6F">
      <w:r w:rsidRPr="004E3735">
        <w:rPr>
          <w:noProof/>
        </w:rPr>
        <w:drawing>
          <wp:inline distT="0" distB="0" distL="0" distR="0" wp14:anchorId="3B5F8E1E" wp14:editId="4E9E1BF3">
            <wp:extent cx="6210935" cy="1350010"/>
            <wp:effectExtent l="0" t="0" r="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135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C7096" w14:textId="59E15C63" w:rsidR="004E3735" w:rsidRDefault="004E3735" w:rsidP="00AC5F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Всего используется 5 ячеек памяти</w:t>
      </w:r>
      <w:r w:rsidR="00FC2EEC">
        <w:rPr>
          <w:rFonts w:ascii="Times New Roman" w:hAnsi="Times New Roman" w:cs="Times New Roman"/>
          <w:sz w:val="28"/>
          <w:szCs w:val="28"/>
        </w:rPr>
        <w:t xml:space="preserve"> (4 для обнаружения смены состояний, 1 автоматический таймер отправки состояний через интервал времени).</w:t>
      </w:r>
    </w:p>
    <w:p w14:paraId="35A22060" w14:textId="1335F2BA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Предварительно необходимо задать адрес и настройки </w:t>
      </w:r>
      <w:r>
        <w:rPr>
          <w:rFonts w:ascii="Times New Roman" w:hAnsi="Times New Roman" w:cs="Times New Roman"/>
          <w:sz w:val="28"/>
          <w:szCs w:val="28"/>
          <w:lang w:val="en-US"/>
        </w:rPr>
        <w:t>SNMP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Trap</w:t>
      </w:r>
      <w:r w:rsidRPr="00FC2EE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сервера.</w:t>
      </w:r>
    </w:p>
    <w:p w14:paraId="17AD7721" w14:textId="046D221C" w:rsidR="00FC2EEC" w:rsidRP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  <w:r w:rsidRPr="00FC2EE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9C24B7C" wp14:editId="0E8AFB87">
            <wp:extent cx="6210935" cy="393319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93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8C7AB" w14:textId="77777777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</w:p>
    <w:p w14:paraId="32964343" w14:textId="77777777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</w:p>
    <w:p w14:paraId="79DCA5D7" w14:textId="77777777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</w:p>
    <w:p w14:paraId="5F9CB0C1" w14:textId="77777777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</w:p>
    <w:p w14:paraId="3CC8C0DB" w14:textId="77777777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</w:p>
    <w:p w14:paraId="34E5AEEC" w14:textId="77F453D4" w:rsidR="00FC2EEC" w:rsidRDefault="00FC2EEC" w:rsidP="00AC5F6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</w:t>
      </w:r>
      <w:r w:rsidR="00236500">
        <w:rPr>
          <w:rFonts w:ascii="Times New Roman" w:hAnsi="Times New Roman" w:cs="Times New Roman"/>
          <w:sz w:val="28"/>
          <w:szCs w:val="28"/>
        </w:rPr>
        <w:t xml:space="preserve">ля </w:t>
      </w:r>
      <w:r>
        <w:rPr>
          <w:rFonts w:ascii="Times New Roman" w:hAnsi="Times New Roman" w:cs="Times New Roman"/>
          <w:sz w:val="28"/>
          <w:szCs w:val="28"/>
        </w:rPr>
        <w:t>настройки скрипта для смены состояний необходимо создать сценарий в свободной ячейке памяти.</w:t>
      </w:r>
    </w:p>
    <w:p w14:paraId="28570011" w14:textId="027E41E9" w:rsidR="00FC2EEC" w:rsidRPr="004E3735" w:rsidRDefault="00FC2EEC" w:rsidP="00AC5F6F">
      <w:r>
        <w:rPr>
          <w:noProof/>
        </w:rPr>
        <w:drawing>
          <wp:inline distT="0" distB="0" distL="0" distR="0" wp14:anchorId="7D416D2C" wp14:editId="10F9CAAF">
            <wp:extent cx="6210935" cy="4201160"/>
            <wp:effectExtent l="0" t="0" r="0" b="889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20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3ECE84" w14:textId="4E04E5FF" w:rsidR="004E3735" w:rsidRDefault="00FC2EEC" w:rsidP="00FC2E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левой части (блок </w:t>
      </w:r>
      <w:r w:rsidRPr="00FC2EEC">
        <w:rPr>
          <w:rFonts w:ascii="Times New Roman" w:hAnsi="Times New Roman" w:cs="Times New Roman"/>
          <w:b/>
          <w:bCs/>
          <w:sz w:val="28"/>
          <w:szCs w:val="28"/>
          <w:lang w:val="en-US"/>
        </w:rPr>
        <w:t>IF</w:t>
      </w:r>
      <w:r w:rsidRPr="00FC2EE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мы выбираем дискретные входы на которые должны реагировать при смене состояний. Для каждого блока можно выбрать не более 3х условий. В качестве источника необходимо выбрать соответствующий вход (</w:t>
      </w:r>
      <w:r>
        <w:rPr>
          <w:rFonts w:ascii="Times New Roman" w:hAnsi="Times New Roman" w:cs="Times New Roman"/>
          <w:sz w:val="28"/>
          <w:szCs w:val="28"/>
          <w:lang w:val="en-US"/>
        </w:rPr>
        <w:t>DI</w:t>
      </w:r>
      <w:r w:rsidRPr="00FC2EE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x</w:t>
      </w:r>
      <w:r w:rsidRPr="00FC2EEC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и условие, при котором будет выполнятся триггер. В нашем случае необходимо выбрать «</w:t>
      </w:r>
      <w:r>
        <w:rPr>
          <w:rFonts w:ascii="Times New Roman" w:hAnsi="Times New Roman" w:cs="Times New Roman"/>
          <w:sz w:val="28"/>
          <w:szCs w:val="28"/>
          <w:lang w:val="en-US"/>
        </w:rPr>
        <w:t>Change</w:t>
      </w:r>
      <w:r>
        <w:rPr>
          <w:rFonts w:ascii="Times New Roman" w:hAnsi="Times New Roman" w:cs="Times New Roman"/>
          <w:sz w:val="28"/>
          <w:szCs w:val="28"/>
        </w:rPr>
        <w:t>».</w:t>
      </w:r>
    </w:p>
    <w:p w14:paraId="2CF852B6" w14:textId="4FD55874" w:rsidR="00FC2EEC" w:rsidRDefault="00FC2EEC" w:rsidP="00FC2EE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блок </w:t>
      </w:r>
      <w:r w:rsidRPr="00FC2EEC">
        <w:rPr>
          <w:rFonts w:ascii="Times New Roman" w:hAnsi="Times New Roman" w:cs="Times New Roman"/>
          <w:b/>
          <w:bCs/>
          <w:sz w:val="28"/>
          <w:szCs w:val="28"/>
          <w:lang w:val="en-US"/>
        </w:rPr>
        <w:t>THEN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необходимо выбрать </w:t>
      </w:r>
      <w:r w:rsidR="00C6129C">
        <w:rPr>
          <w:rFonts w:ascii="Times New Roman" w:hAnsi="Times New Roman" w:cs="Times New Roman"/>
          <w:sz w:val="28"/>
          <w:szCs w:val="28"/>
        </w:rPr>
        <w:t xml:space="preserve">триггер (1, необходимо выбрать </w:t>
      </w:r>
      <w:r w:rsidR="00C6129C">
        <w:rPr>
          <w:rFonts w:ascii="Times New Roman" w:hAnsi="Times New Roman" w:cs="Times New Roman"/>
          <w:sz w:val="28"/>
          <w:szCs w:val="28"/>
          <w:lang w:val="en-US"/>
        </w:rPr>
        <w:t>SNMP</w:t>
      </w:r>
      <w:r w:rsidR="00C6129C" w:rsidRPr="00C6129C">
        <w:rPr>
          <w:rFonts w:ascii="Times New Roman" w:hAnsi="Times New Roman" w:cs="Times New Roman"/>
          <w:sz w:val="28"/>
          <w:szCs w:val="28"/>
        </w:rPr>
        <w:t xml:space="preserve"> </w:t>
      </w:r>
      <w:r w:rsidR="00C6129C">
        <w:rPr>
          <w:rFonts w:ascii="Times New Roman" w:hAnsi="Times New Roman" w:cs="Times New Roman"/>
          <w:sz w:val="28"/>
          <w:szCs w:val="28"/>
          <w:lang w:val="en-US"/>
        </w:rPr>
        <w:t>Trap</w:t>
      </w:r>
      <w:r w:rsidR="00C6129C">
        <w:rPr>
          <w:rFonts w:ascii="Times New Roman" w:hAnsi="Times New Roman" w:cs="Times New Roman"/>
          <w:sz w:val="28"/>
          <w:szCs w:val="28"/>
        </w:rPr>
        <w:t xml:space="preserve">) который будет реагировать на событие и </w:t>
      </w:r>
      <w:r>
        <w:rPr>
          <w:rFonts w:ascii="Times New Roman" w:hAnsi="Times New Roman" w:cs="Times New Roman"/>
          <w:sz w:val="28"/>
          <w:szCs w:val="28"/>
        </w:rPr>
        <w:t>настроить формат сообщения</w:t>
      </w:r>
      <w:r w:rsidR="00C6129C">
        <w:rPr>
          <w:rFonts w:ascii="Times New Roman" w:hAnsi="Times New Roman" w:cs="Times New Roman"/>
          <w:sz w:val="28"/>
          <w:szCs w:val="28"/>
        </w:rPr>
        <w:t>.</w:t>
      </w:r>
    </w:p>
    <w:p w14:paraId="490FE3A4" w14:textId="12638145" w:rsidR="00C6129C" w:rsidRDefault="00C6129C" w:rsidP="00FC2EEC">
      <w:pPr>
        <w:rPr>
          <w:noProof/>
        </w:rPr>
      </w:pPr>
      <w:r w:rsidRPr="00C6129C">
        <w:rPr>
          <w:noProof/>
        </w:rPr>
        <w:drawing>
          <wp:inline distT="0" distB="0" distL="0" distR="0" wp14:anchorId="1DA095A8" wp14:editId="66DC6391">
            <wp:extent cx="3003590" cy="2171700"/>
            <wp:effectExtent l="0" t="0" r="635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20904" cy="2184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02A2" w:rsidRPr="000F02A2">
        <w:rPr>
          <w:noProof/>
        </w:rPr>
        <w:t xml:space="preserve"> </w:t>
      </w:r>
      <w:r w:rsidR="000F02A2" w:rsidRPr="000F02A2">
        <w:rPr>
          <w:noProof/>
        </w:rPr>
        <w:drawing>
          <wp:inline distT="0" distB="0" distL="0" distR="0" wp14:anchorId="13A89B0C" wp14:editId="6E782655">
            <wp:extent cx="2784283" cy="213677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10636" cy="215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62E73F" w14:textId="034E11B0" w:rsidR="000F02A2" w:rsidRDefault="000F02A2" w:rsidP="00FC2EEC">
      <w:pPr>
        <w:rPr>
          <w:noProof/>
        </w:rPr>
      </w:pPr>
    </w:p>
    <w:p w14:paraId="65095072" w14:textId="0B09767B" w:rsidR="000F02A2" w:rsidRDefault="000F02A2" w:rsidP="000F02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окне настроек </w:t>
      </w:r>
      <w:r w:rsidRPr="000F02A2">
        <w:rPr>
          <w:rFonts w:ascii="Times New Roman" w:hAnsi="Times New Roman" w:cs="Times New Roman"/>
          <w:b/>
          <w:bCs/>
          <w:sz w:val="28"/>
          <w:szCs w:val="28"/>
          <w:lang w:val="en-US"/>
        </w:rPr>
        <w:t>SNMP</w:t>
      </w:r>
      <w:r w:rsidRPr="000F02A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F02A2">
        <w:rPr>
          <w:rFonts w:ascii="Times New Roman" w:hAnsi="Times New Roman" w:cs="Times New Roman"/>
          <w:b/>
          <w:bCs/>
          <w:sz w:val="28"/>
          <w:szCs w:val="28"/>
          <w:lang w:val="en-US"/>
        </w:rPr>
        <w:t>Trap</w:t>
      </w:r>
      <w:r w:rsidRPr="000F02A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0F02A2">
        <w:rPr>
          <w:rFonts w:ascii="Times New Roman" w:hAnsi="Times New Roman" w:cs="Times New Roman"/>
          <w:b/>
          <w:bCs/>
          <w:sz w:val="28"/>
          <w:szCs w:val="28"/>
          <w:lang w:val="en-US"/>
        </w:rPr>
        <w:t>Setting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необходимо сформировать формат сообщения</w:t>
      </w:r>
      <w:r w:rsidR="00F5201A">
        <w:rPr>
          <w:rFonts w:ascii="Times New Roman" w:hAnsi="Times New Roman" w:cs="Times New Roman"/>
          <w:sz w:val="28"/>
          <w:szCs w:val="28"/>
        </w:rPr>
        <w:t xml:space="preserve"> (3)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5201A">
        <w:rPr>
          <w:rFonts w:ascii="Times New Roman" w:hAnsi="Times New Roman" w:cs="Times New Roman"/>
          <w:sz w:val="28"/>
          <w:szCs w:val="28"/>
        </w:rPr>
        <w:t xml:space="preserve">и выбрать </w:t>
      </w:r>
      <w:r w:rsidR="00F5201A">
        <w:rPr>
          <w:rFonts w:ascii="Times New Roman" w:hAnsi="Times New Roman" w:cs="Times New Roman"/>
          <w:sz w:val="28"/>
          <w:szCs w:val="28"/>
          <w:lang w:val="en-US"/>
        </w:rPr>
        <w:t>SNMP</w:t>
      </w:r>
      <w:r w:rsidR="00F5201A">
        <w:rPr>
          <w:rFonts w:ascii="Times New Roman" w:hAnsi="Times New Roman" w:cs="Times New Roman"/>
          <w:sz w:val="28"/>
          <w:szCs w:val="28"/>
        </w:rPr>
        <w:t xml:space="preserve"> сервер (4)</w:t>
      </w:r>
      <w:r>
        <w:rPr>
          <w:rFonts w:ascii="Times New Roman" w:hAnsi="Times New Roman" w:cs="Times New Roman"/>
          <w:sz w:val="28"/>
          <w:szCs w:val="28"/>
        </w:rPr>
        <w:t>:</w:t>
      </w:r>
    </w:p>
    <w:p w14:paraId="0512F5AC" w14:textId="4B371562" w:rsidR="00F5201A" w:rsidRPr="00F5201A" w:rsidRDefault="00F5201A" w:rsidP="000F02A2">
      <w:pPr>
        <w:rPr>
          <w:rFonts w:ascii="Times New Roman" w:hAnsi="Times New Roman" w:cs="Times New Roman"/>
          <w:i/>
          <w:iCs/>
          <w:sz w:val="28"/>
          <w:szCs w:val="28"/>
          <w:lang w:val="en-US"/>
        </w:rPr>
      </w:pPr>
      <w:r w:rsidRPr="00F5201A">
        <w:rPr>
          <w:rFonts w:ascii="Times New Roman" w:hAnsi="Times New Roman" w:cs="Times New Roman"/>
          <w:i/>
          <w:iCs/>
          <w:sz w:val="28"/>
          <w:szCs w:val="28"/>
        </w:rPr>
        <w:t>Формат сообщения:</w:t>
      </w:r>
    </w:p>
    <w:p w14:paraId="5EE6DACA" w14:textId="77777777" w:rsidR="000F02A2" w:rsidRDefault="000F02A2" w:rsidP="000F02A2">
      <w:pPr>
        <w:autoSpaceDE w:val="0"/>
        <w:autoSpaceDN w:val="0"/>
        <w:adjustRightInd w:val="0"/>
        <w:spacing w:after="0" w:line="240" w:lineRule="auto"/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</w:pP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&lt;DI:2&gt;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&lt;DI:3&gt;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&lt;DI:4&gt;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&lt;DI:5&gt;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&lt;DI:6&gt;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&lt;DI:7&gt;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&lt;DI:8&gt;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&lt;DI:9&gt;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</w:p>
    <w:p w14:paraId="02C6FAC2" w14:textId="438EF8AD" w:rsidR="000F02A2" w:rsidRPr="000F02A2" w:rsidRDefault="000F02A2" w:rsidP="000F02A2">
      <w:pPr>
        <w:autoSpaceDE w:val="0"/>
        <w:autoSpaceDN w:val="0"/>
        <w:adjustRightInd w:val="0"/>
        <w:spacing w:after="0" w:line="240" w:lineRule="auto"/>
        <w:rPr>
          <w:rFonts w:ascii="Victor Mono" w:eastAsia="System" w:hAnsi="Victor Mono" w:cs="System"/>
          <w:b/>
          <w:bCs/>
          <w:sz w:val="20"/>
          <w:szCs w:val="20"/>
          <w:lang w:val="en-US"/>
        </w:rPr>
      </w:pP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&lt;DO:2&gt;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&lt;DO:3&gt;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&lt;DO:4&gt;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&lt;DO:5&gt;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&lt;DO:6&gt;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&lt;DO:7&gt;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;{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  <w:lang w:val="en-US"/>
        </w:rPr>
        <w:t>STAND1-ID&gt;}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;{STAND2-ID}</w:t>
      </w:r>
    </w:p>
    <w:p w14:paraId="47C39F13" w14:textId="77777777" w:rsidR="000F02A2" w:rsidRDefault="000F02A2" w:rsidP="000F02A2">
      <w:pPr>
        <w:rPr>
          <w:rFonts w:ascii="Times New Roman" w:hAnsi="Times New Roman" w:cs="Times New Roman"/>
          <w:sz w:val="28"/>
          <w:szCs w:val="28"/>
        </w:rPr>
      </w:pPr>
    </w:p>
    <w:p w14:paraId="3E237D77" w14:textId="4B1A534D" w:rsidR="000F02A2" w:rsidRDefault="000F02A2" w:rsidP="000F02A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где</w:t>
      </w:r>
      <w:r w:rsidRPr="000F02A2">
        <w:rPr>
          <w:rFonts w:ascii="Times New Roman" w:hAnsi="Times New Roman" w:cs="Times New Roman"/>
          <w:sz w:val="28"/>
          <w:szCs w:val="28"/>
        </w:rPr>
        <w:t xml:space="preserve"> </w:t>
      </w:r>
      <w:r w:rsidR="00F151FB" w:rsidRPr="00F151FB">
        <w:rPr>
          <w:rFonts w:ascii="Times New Roman" w:hAnsi="Times New Roman" w:cs="Times New Roman"/>
          <w:sz w:val="28"/>
          <w:szCs w:val="28"/>
        </w:rPr>
        <w:t>{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  <w:lang w:val="en-US"/>
        </w:rPr>
        <w:t>STAND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>1-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  <w:lang w:val="en-US"/>
        </w:rPr>
        <w:t>ID</w:t>
      </w:r>
      <w:r w:rsidR="00F151FB" w:rsidRPr="00F151FB"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>}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 xml:space="preserve"> </w:t>
      </w:r>
      <w:r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>и</w:t>
      </w:r>
      <w:r w:rsidRPr="000F02A2"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 xml:space="preserve"> </w:t>
      </w:r>
      <w:r w:rsidR="00F151FB" w:rsidRPr="00F151FB">
        <w:rPr>
          <w:rFonts w:ascii="Victor Mono" w:eastAsia="System" w:hAnsi="Victor Mono" w:cs="Calibri"/>
          <w:b/>
          <w:bCs/>
          <w:color w:val="000000"/>
          <w:sz w:val="20"/>
          <w:szCs w:val="20"/>
        </w:rPr>
        <w:t>{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STAND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</w:rPr>
        <w:t>2-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ID</w:t>
      </w:r>
      <w:r w:rsidR="00F151FB" w:rsidRPr="00F151FB">
        <w:rPr>
          <w:rFonts w:ascii="Victor Mono" w:eastAsia="System" w:hAnsi="Victor Mono" w:cs="System"/>
          <w:b/>
          <w:bCs/>
          <w:color w:val="000000"/>
          <w:sz w:val="20"/>
          <w:szCs w:val="20"/>
        </w:rPr>
        <w:t>}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</w:rPr>
        <w:t xml:space="preserve"> </w:t>
      </w:r>
      <w:r w:rsidRPr="00F151FB">
        <w:rPr>
          <w:rFonts w:ascii="Times New Roman" w:hAnsi="Times New Roman" w:cs="Times New Roman"/>
          <w:sz w:val="28"/>
          <w:szCs w:val="28"/>
        </w:rPr>
        <w:t>числовые идентификаторы стоек</w:t>
      </w:r>
      <w:r w:rsidR="00F151FB" w:rsidRPr="00F151FB">
        <w:rPr>
          <w:rFonts w:ascii="Times New Roman" w:hAnsi="Times New Roman" w:cs="Times New Roman"/>
          <w:sz w:val="28"/>
          <w:szCs w:val="28"/>
        </w:rPr>
        <w:t>.</w:t>
      </w:r>
      <w:r w:rsidR="00F151FB">
        <w:rPr>
          <w:rFonts w:ascii="Times New Roman" w:hAnsi="Times New Roman" w:cs="Times New Roman"/>
          <w:sz w:val="28"/>
          <w:szCs w:val="28"/>
        </w:rPr>
        <w:t xml:space="preserve"> Для контроллеров управляющих одной стойко проезда указывается только одни </w:t>
      </w:r>
      <w:r w:rsidR="00AE5BF3">
        <w:rPr>
          <w:rFonts w:ascii="Times New Roman" w:hAnsi="Times New Roman" w:cs="Times New Roman"/>
          <w:sz w:val="28"/>
          <w:szCs w:val="28"/>
        </w:rPr>
        <w:t>идентификатор</w:t>
      </w:r>
      <w:r w:rsidR="00F151FB">
        <w:rPr>
          <w:rFonts w:ascii="Times New Roman" w:hAnsi="Times New Roman" w:cs="Times New Roman"/>
          <w:sz w:val="28"/>
          <w:szCs w:val="28"/>
        </w:rPr>
        <w:t>.</w:t>
      </w:r>
    </w:p>
    <w:p w14:paraId="3A226DDF" w14:textId="4F20094F" w:rsidR="00F151FB" w:rsidRPr="00F151FB" w:rsidRDefault="00F151FB" w:rsidP="000F02A2">
      <w:pPr>
        <w:rPr>
          <w:rFonts w:ascii="Times New Roman" w:hAnsi="Times New Roman" w:cs="Times New Roman"/>
          <w:i/>
          <w:iCs/>
          <w:sz w:val="28"/>
          <w:szCs w:val="28"/>
        </w:rPr>
      </w:pPr>
      <w:r w:rsidRPr="00F151FB">
        <w:rPr>
          <w:rFonts w:ascii="Times New Roman" w:hAnsi="Times New Roman" w:cs="Times New Roman"/>
          <w:i/>
          <w:iCs/>
          <w:sz w:val="28"/>
          <w:szCs w:val="28"/>
        </w:rPr>
        <w:t>Пример формата сообщения:</w:t>
      </w:r>
    </w:p>
    <w:p w14:paraId="1D668E10" w14:textId="77777777" w:rsidR="00F151FB" w:rsidRDefault="00F151FB" w:rsidP="00F151FB">
      <w:pPr>
        <w:autoSpaceDE w:val="0"/>
        <w:autoSpaceDN w:val="0"/>
        <w:adjustRightInd w:val="0"/>
        <w:spacing w:after="0" w:line="240" w:lineRule="auto"/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</w:pP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&lt;DI:2&gt;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&lt;DI:3&gt;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&lt;DI:4&gt;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&lt;DI:5&gt;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&lt;DI:6&gt;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&lt;DI:7&gt;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&lt;DI:8&gt;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&lt;DI:9&gt;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&lt;DI:11&gt;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</w:p>
    <w:p w14:paraId="1044803F" w14:textId="20B92F61" w:rsidR="00F151FB" w:rsidRPr="00F151FB" w:rsidRDefault="00F151FB" w:rsidP="00F151FB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&lt;DO:0&gt;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&lt;DO:1&gt;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&lt;DO:2&gt;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&lt;DO:3&gt;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&lt;DO:4&gt;</w:t>
      </w:r>
      <w:r w:rsidRPr="000F02A2">
        <w:rPr>
          <w:rFonts w:ascii="Victor Mono" w:eastAsia="System" w:hAnsi="Victor Mono" w:cs="System"/>
          <w:b/>
          <w:bCs/>
          <w:color w:val="00000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&lt;DO:5&gt;</w:t>
      </w:r>
      <w:r w:rsidRPr="00F151FB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&lt;DO:6&gt;</w:t>
      </w:r>
      <w:r w:rsidRPr="00F151FB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;</w:t>
      </w:r>
      <w:r w:rsidRPr="000F02A2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&lt;DO:7&gt;</w:t>
      </w:r>
      <w:r w:rsidRPr="00F151FB">
        <w:rPr>
          <w:rFonts w:ascii="Victor Mono" w:eastAsia="System" w:hAnsi="Victor Mono" w:cs="System"/>
          <w:b/>
          <w:bCs/>
          <w:color w:val="008080"/>
          <w:sz w:val="20"/>
          <w:szCs w:val="20"/>
          <w:lang w:val="en-US"/>
        </w:rPr>
        <w:t>;</w:t>
      </w:r>
      <w:r w:rsidRPr="00F151FB">
        <w:rPr>
          <w:rFonts w:ascii="Victor Mono" w:eastAsia="System" w:hAnsi="Victor Mono" w:cs="System"/>
          <w:b/>
          <w:bCs/>
          <w:color w:val="000000" w:themeColor="text1"/>
          <w:sz w:val="20"/>
          <w:szCs w:val="20"/>
          <w:lang w:val="en-US"/>
        </w:rPr>
        <w:t>1742944929;2577719286</w:t>
      </w:r>
    </w:p>
    <w:p w14:paraId="6882CDE4" w14:textId="30E23833" w:rsidR="000F02A2" w:rsidRDefault="00F5201A" w:rsidP="000F02A2">
      <w:pPr>
        <w:rPr>
          <w:lang w:val="en-US"/>
        </w:rPr>
      </w:pPr>
      <w:r w:rsidRPr="00F5201A">
        <w:rPr>
          <w:noProof/>
          <w:lang w:val="en-US"/>
        </w:rPr>
        <w:drawing>
          <wp:inline distT="0" distB="0" distL="0" distR="0" wp14:anchorId="25159C39" wp14:editId="5348F4BF">
            <wp:extent cx="6210935" cy="1764665"/>
            <wp:effectExtent l="0" t="0" r="0" b="698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176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2A0D94" w14:textId="1068E446" w:rsidR="00335C4B" w:rsidRDefault="00F5201A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Таким образом необходимо настроить реакцию на все дискретные входы</w:t>
      </w:r>
      <w:r w:rsidR="00335C4B">
        <w:rPr>
          <w:rFonts w:ascii="Times New Roman" w:hAnsi="Times New Roman" w:cs="Times New Roman"/>
          <w:sz w:val="28"/>
          <w:szCs w:val="28"/>
        </w:rPr>
        <w:t>. В сообщениях также содержится информация о состоянии дискретных выходов.</w:t>
      </w:r>
    </w:p>
    <w:p w14:paraId="64E32B91" w14:textId="0F434E0E" w:rsidR="00335C4B" w:rsidRDefault="00335C4B" w:rsidP="00F5201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335C4B">
        <w:rPr>
          <w:rFonts w:ascii="Times New Roman" w:hAnsi="Times New Roman" w:cs="Times New Roman"/>
          <w:b/>
          <w:bCs/>
          <w:sz w:val="28"/>
          <w:szCs w:val="28"/>
        </w:rPr>
        <w:t>Таймер состояний</w:t>
      </w:r>
    </w:p>
    <w:p w14:paraId="24162B2E" w14:textId="6876C75B" w:rsidR="00335C4B" w:rsidRDefault="00335C4B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необходимо настроить сценарий таймера который, будет отправлять сообщения на </w:t>
      </w:r>
      <w:r>
        <w:rPr>
          <w:rFonts w:ascii="Times New Roman" w:hAnsi="Times New Roman" w:cs="Times New Roman"/>
          <w:sz w:val="28"/>
          <w:szCs w:val="28"/>
          <w:lang w:val="en-US"/>
        </w:rPr>
        <w:t>SNMP</w:t>
      </w:r>
      <w:r>
        <w:rPr>
          <w:rFonts w:ascii="Times New Roman" w:hAnsi="Times New Roman" w:cs="Times New Roman"/>
          <w:sz w:val="28"/>
          <w:szCs w:val="28"/>
        </w:rPr>
        <w:t xml:space="preserve"> сервер через заданный интервал времени (</w:t>
      </w:r>
      <w:r>
        <w:rPr>
          <w:rFonts w:ascii="Times New Roman" w:hAnsi="Times New Roman" w:cs="Times New Roman"/>
          <w:sz w:val="28"/>
          <w:szCs w:val="28"/>
          <w:lang w:val="en-US"/>
        </w:rPr>
        <w:t>heartbeat</w:t>
      </w:r>
      <w:r w:rsidRPr="00335C4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 При помощи данного сценария система определяет, что стойка в сети.</w:t>
      </w:r>
      <w:r w:rsidR="00DA1BDC">
        <w:rPr>
          <w:rFonts w:ascii="Times New Roman" w:hAnsi="Times New Roman" w:cs="Times New Roman"/>
          <w:sz w:val="28"/>
          <w:szCs w:val="28"/>
        </w:rPr>
        <w:t xml:space="preserve"> Для начала необходимо настроить параметры и имя таймера.</w:t>
      </w:r>
    </w:p>
    <w:p w14:paraId="1FBADED3" w14:textId="2FCAE87E" w:rsidR="00335C4B" w:rsidRDefault="00335C4B" w:rsidP="00F5201A">
      <w:pPr>
        <w:rPr>
          <w:rFonts w:ascii="Times New Roman" w:hAnsi="Times New Roman" w:cs="Times New Roman"/>
          <w:sz w:val="28"/>
          <w:szCs w:val="28"/>
        </w:rPr>
      </w:pPr>
      <w:r w:rsidRPr="00335C4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729913" wp14:editId="4A6A4A2D">
            <wp:extent cx="3175663" cy="1924050"/>
            <wp:effectExtent l="0" t="0" r="571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89174" cy="1932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780BF0" w14:textId="6B01F8D2" w:rsidR="00DA1BDC" w:rsidRDefault="00DA1BDC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Далее необходимо добавить скрипт в свободную ячейку памяти.</w:t>
      </w:r>
    </w:p>
    <w:p w14:paraId="45B371D8" w14:textId="4FFC6D80" w:rsidR="00DA1BDC" w:rsidRPr="00DA1BDC" w:rsidRDefault="00DA1BDC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качестве условия блока </w:t>
      </w:r>
      <w:r w:rsidRPr="00DA1BDC">
        <w:rPr>
          <w:rFonts w:ascii="Times New Roman" w:hAnsi="Times New Roman" w:cs="Times New Roman"/>
          <w:b/>
          <w:bCs/>
          <w:sz w:val="28"/>
          <w:szCs w:val="28"/>
          <w:lang w:val="en-US"/>
        </w:rPr>
        <w:t>IF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необходимо указать </w:t>
      </w:r>
      <w:r w:rsidRPr="00DA1BDC">
        <w:rPr>
          <w:rFonts w:ascii="Times New Roman" w:hAnsi="Times New Roman" w:cs="Times New Roman"/>
          <w:b/>
          <w:bCs/>
          <w:sz w:val="28"/>
          <w:szCs w:val="28"/>
          <w:lang w:val="en-US"/>
        </w:rPr>
        <w:t>TIMER</w:t>
      </w:r>
    </w:p>
    <w:p w14:paraId="76F4C50C" w14:textId="7B47E026" w:rsidR="00DA1BDC" w:rsidRDefault="00DA1BDC" w:rsidP="00F5201A">
      <w:pPr>
        <w:rPr>
          <w:rFonts w:ascii="Times New Roman" w:hAnsi="Times New Roman" w:cs="Times New Roman"/>
          <w:sz w:val="28"/>
          <w:szCs w:val="28"/>
        </w:rPr>
      </w:pPr>
      <w:r w:rsidRPr="00DA1BD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F6F14A2" wp14:editId="062B744C">
            <wp:extent cx="5473700" cy="3955995"/>
            <wp:effectExtent l="0" t="0" r="0" b="698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76823" cy="395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ACB484" w14:textId="0E890270" w:rsidR="00335C4B" w:rsidRDefault="00DA1BDC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187DD9">
        <w:rPr>
          <w:rFonts w:ascii="Times New Roman" w:hAnsi="Times New Roman" w:cs="Times New Roman"/>
          <w:sz w:val="28"/>
          <w:szCs w:val="28"/>
        </w:rPr>
        <w:t xml:space="preserve">качестве </w:t>
      </w:r>
      <w:r w:rsidR="00187DD9" w:rsidRPr="007F174A">
        <w:rPr>
          <w:rFonts w:ascii="Times New Roman" w:hAnsi="Times New Roman" w:cs="Times New Roman"/>
          <w:sz w:val="28"/>
          <w:szCs w:val="28"/>
        </w:rPr>
        <w:t>триггера</w:t>
      </w:r>
      <w:r w:rsidR="007F174A">
        <w:rPr>
          <w:rFonts w:ascii="Times New Roman" w:hAnsi="Times New Roman" w:cs="Times New Roman"/>
          <w:sz w:val="28"/>
          <w:szCs w:val="28"/>
        </w:rPr>
        <w:t xml:space="preserve"> и формата сообщения устанавливаются аналогичные для дискретных входов параметров. </w:t>
      </w:r>
    </w:p>
    <w:p w14:paraId="446C64FA" w14:textId="501F52D2" w:rsidR="00CD764C" w:rsidRDefault="00CD764C" w:rsidP="00F5201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настройки </w:t>
      </w:r>
      <w:r w:rsidR="00684CBF">
        <w:rPr>
          <w:rFonts w:ascii="Times New Roman" w:hAnsi="Times New Roman" w:cs="Times New Roman"/>
          <w:sz w:val="28"/>
          <w:szCs w:val="28"/>
        </w:rPr>
        <w:t>необходимо активировать работу скриптов.</w:t>
      </w:r>
    </w:p>
    <w:p w14:paraId="5CB92006" w14:textId="01C2749F" w:rsidR="00684CBF" w:rsidRDefault="00684CBF" w:rsidP="00F5201A">
      <w:pPr>
        <w:rPr>
          <w:rFonts w:ascii="Times New Roman" w:hAnsi="Times New Roman" w:cs="Times New Roman"/>
          <w:sz w:val="28"/>
          <w:szCs w:val="28"/>
        </w:rPr>
      </w:pPr>
      <w:r w:rsidRPr="00684CB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88FAAB" wp14:editId="4D053183">
            <wp:extent cx="6115050" cy="97155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00A180" w14:textId="1F164DAA" w:rsidR="001A3DE0" w:rsidRPr="001A3DE0" w:rsidRDefault="001A3DE0" w:rsidP="00F5201A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Если при запуске утилиты список добавленных скриптов пуст необходимо нажать кнопку «</w:t>
      </w:r>
      <w:r>
        <w:rPr>
          <w:rFonts w:ascii="Times New Roman" w:hAnsi="Times New Roman" w:cs="Times New Roman"/>
          <w:sz w:val="28"/>
          <w:szCs w:val="28"/>
          <w:lang w:val="en-US"/>
        </w:rPr>
        <w:t>Retriev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1A3DE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 чтения данных из памяти устройства.</w:t>
      </w:r>
    </w:p>
    <w:sectPr w:rsidR="001A3DE0" w:rsidRPr="001A3DE0" w:rsidSect="00B00D73">
      <w:headerReference w:type="default" r:id="rId35"/>
      <w:footerReference w:type="default" r:id="rId36"/>
      <w:pgSz w:w="11906" w:h="16838"/>
      <w:pgMar w:top="1134" w:right="424" w:bottom="851" w:left="1701" w:header="708" w:footer="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9234B0" w14:textId="77777777" w:rsidR="00556B95" w:rsidRDefault="00556B95" w:rsidP="0036431C">
      <w:pPr>
        <w:spacing w:after="0" w:line="240" w:lineRule="auto"/>
      </w:pPr>
      <w:r>
        <w:separator/>
      </w:r>
    </w:p>
  </w:endnote>
  <w:endnote w:type="continuationSeparator" w:id="0">
    <w:p w14:paraId="7147FC56" w14:textId="77777777" w:rsidR="00556B95" w:rsidRDefault="00556B95" w:rsidP="003643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ictor Mono">
    <w:panose1 w:val="00000509000000000000"/>
    <w:charset w:val="00"/>
    <w:family w:val="modern"/>
    <w:pitch w:val="fixed"/>
    <w:sig w:usb0="20000287" w:usb1="00001801" w:usb2="00000000" w:usb3="00000000" w:csb0="0000019F" w:csb1="00000000"/>
  </w:font>
  <w:font w:name="System">
    <w:panose1 w:val="00000000000000000000"/>
    <w:charset w:val="00"/>
    <w:family w:val="swiss"/>
    <w:pitch w:val="variable"/>
    <w:sig w:usb0="00000003" w:usb1="08080000" w:usb2="00000010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42701297"/>
      <w:docPartObj>
        <w:docPartGallery w:val="Page Numbers (Bottom of Page)"/>
        <w:docPartUnique/>
      </w:docPartObj>
    </w:sdtPr>
    <w:sdtEndPr/>
    <w:sdtContent>
      <w:p w14:paraId="24C56300" w14:textId="591FC942" w:rsidR="00335C4B" w:rsidRDefault="00335C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31</w:t>
        </w:r>
        <w:r>
          <w:rPr>
            <w:noProof/>
          </w:rPr>
          <w:fldChar w:fldCharType="end"/>
        </w:r>
      </w:p>
    </w:sdtContent>
  </w:sdt>
  <w:p w14:paraId="4373AB26" w14:textId="77777777" w:rsidR="00335C4B" w:rsidRDefault="00335C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303193" w14:textId="77777777" w:rsidR="00556B95" w:rsidRDefault="00556B95" w:rsidP="0036431C">
      <w:pPr>
        <w:spacing w:after="0" w:line="240" w:lineRule="auto"/>
      </w:pPr>
      <w:r>
        <w:separator/>
      </w:r>
    </w:p>
  </w:footnote>
  <w:footnote w:type="continuationSeparator" w:id="0">
    <w:p w14:paraId="2E2F62A3" w14:textId="77777777" w:rsidR="00556B95" w:rsidRDefault="00556B95" w:rsidP="003643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84F650" w14:textId="0A444076" w:rsidR="00335C4B" w:rsidRDefault="00335C4B" w:rsidP="00957DD0">
    <w:pPr>
      <w:pStyle w:val="Header"/>
      <w:tabs>
        <w:tab w:val="clear" w:pos="9355"/>
      </w:tabs>
    </w:pPr>
    <w:r>
      <w:rPr>
        <w:noProof/>
      </w:rPr>
      <w:drawing>
        <wp:anchor distT="0" distB="0" distL="114300" distR="114300" simplePos="0" relativeHeight="251659264" behindDoc="1" locked="0" layoutInCell="1" allowOverlap="1" wp14:anchorId="77EA2756" wp14:editId="5F8D9224">
          <wp:simplePos x="0" y="0"/>
          <wp:positionH relativeFrom="page">
            <wp:posOffset>597535</wp:posOffset>
          </wp:positionH>
          <wp:positionV relativeFrom="paragraph">
            <wp:posOffset>-173355</wp:posOffset>
          </wp:positionV>
          <wp:extent cx="6638925" cy="439420"/>
          <wp:effectExtent l="0" t="0" r="9525" b="0"/>
          <wp:wrapNone/>
          <wp:docPr id="27" name="Рисунок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top_color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38925" cy="439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tab/>
    </w:r>
  </w:p>
  <w:p w14:paraId="5EAA7096" w14:textId="39CC81E5" w:rsidR="00335C4B" w:rsidRDefault="00335C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ED3224"/>
    <w:multiLevelType w:val="multilevel"/>
    <w:tmpl w:val="CCE27FDE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" w15:restartNumberingAfterBreak="0">
    <w:nsid w:val="097A3180"/>
    <w:multiLevelType w:val="hybridMultilevel"/>
    <w:tmpl w:val="55806E0A"/>
    <w:lvl w:ilvl="0" w:tplc="328A62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0A2F6877"/>
    <w:multiLevelType w:val="multilevel"/>
    <w:tmpl w:val="2EF4B30A"/>
    <w:lvl w:ilvl="0">
      <w:start w:val="3"/>
      <w:numFmt w:val="decimal"/>
      <w:lvlText w:val="%1."/>
      <w:lvlJc w:val="left"/>
      <w:pPr>
        <w:ind w:left="1000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935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93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29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655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65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1015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375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1375" w:hanging="2160"/>
      </w:pPr>
      <w:rPr>
        <w:rFonts w:hint="default"/>
      </w:rPr>
    </w:lvl>
  </w:abstractNum>
  <w:abstractNum w:abstractNumId="3" w15:restartNumberingAfterBreak="0">
    <w:nsid w:val="0ECE18C5"/>
    <w:multiLevelType w:val="hybridMultilevel"/>
    <w:tmpl w:val="F7980D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997563"/>
    <w:multiLevelType w:val="hybridMultilevel"/>
    <w:tmpl w:val="76D096B0"/>
    <w:lvl w:ilvl="0" w:tplc="0419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12EE7315"/>
    <w:multiLevelType w:val="hybridMultilevel"/>
    <w:tmpl w:val="7DAE0624"/>
    <w:lvl w:ilvl="0" w:tplc="0DC4729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DC4729E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32A6A51"/>
    <w:multiLevelType w:val="multilevel"/>
    <w:tmpl w:val="CCE27FDE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7" w15:restartNumberingAfterBreak="0">
    <w:nsid w:val="13D047C1"/>
    <w:multiLevelType w:val="multilevel"/>
    <w:tmpl w:val="009A54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8" w15:restartNumberingAfterBreak="0">
    <w:nsid w:val="17FB26C7"/>
    <w:multiLevelType w:val="hybridMultilevel"/>
    <w:tmpl w:val="A65C917A"/>
    <w:lvl w:ilvl="0" w:tplc="041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B177922"/>
    <w:multiLevelType w:val="hybridMultilevel"/>
    <w:tmpl w:val="4BA69C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967CC4"/>
    <w:multiLevelType w:val="multilevel"/>
    <w:tmpl w:val="1A8E2C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lang w:val="en-US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1BAF3329"/>
    <w:multiLevelType w:val="hybridMultilevel"/>
    <w:tmpl w:val="2FCE60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E5744C"/>
    <w:multiLevelType w:val="hybridMultilevel"/>
    <w:tmpl w:val="A0F44C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A87C57"/>
    <w:multiLevelType w:val="hybridMultilevel"/>
    <w:tmpl w:val="A792FA16"/>
    <w:lvl w:ilvl="0" w:tplc="328A62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21AD20E4"/>
    <w:multiLevelType w:val="hybridMultilevel"/>
    <w:tmpl w:val="A1FA82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3667C"/>
    <w:multiLevelType w:val="hybridMultilevel"/>
    <w:tmpl w:val="F6FA9BA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7F75FC4"/>
    <w:multiLevelType w:val="multilevel"/>
    <w:tmpl w:val="CCE27FDE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7" w15:restartNumberingAfterBreak="0">
    <w:nsid w:val="282F46BE"/>
    <w:multiLevelType w:val="hybridMultilevel"/>
    <w:tmpl w:val="5E72C6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A1D66D3"/>
    <w:multiLevelType w:val="multilevel"/>
    <w:tmpl w:val="009A54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9" w15:restartNumberingAfterBreak="0">
    <w:nsid w:val="2B047E6E"/>
    <w:multiLevelType w:val="hybridMultilevel"/>
    <w:tmpl w:val="B0E4CF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C167F48"/>
    <w:multiLevelType w:val="multilevel"/>
    <w:tmpl w:val="009A54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33CA1877"/>
    <w:multiLevelType w:val="hybridMultilevel"/>
    <w:tmpl w:val="65889A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111ACF"/>
    <w:multiLevelType w:val="hybridMultilevel"/>
    <w:tmpl w:val="F2F67FDA"/>
    <w:lvl w:ilvl="0" w:tplc="328A62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6F041CA"/>
    <w:multiLevelType w:val="hybridMultilevel"/>
    <w:tmpl w:val="51323FDE"/>
    <w:lvl w:ilvl="0" w:tplc="04190003">
      <w:start w:val="1"/>
      <w:numFmt w:val="bullet"/>
      <w:lvlText w:val="o"/>
      <w:lvlJc w:val="left"/>
      <w:pPr>
        <w:ind w:left="142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4" w15:restartNumberingAfterBreak="0">
    <w:nsid w:val="374F215B"/>
    <w:multiLevelType w:val="multilevel"/>
    <w:tmpl w:val="BD063F9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37C8319D"/>
    <w:multiLevelType w:val="hybridMultilevel"/>
    <w:tmpl w:val="076ABB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89A23E5"/>
    <w:multiLevelType w:val="hybridMultilevel"/>
    <w:tmpl w:val="A706294E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7" w15:restartNumberingAfterBreak="0">
    <w:nsid w:val="397042F2"/>
    <w:multiLevelType w:val="hybridMultilevel"/>
    <w:tmpl w:val="55806E0A"/>
    <w:lvl w:ilvl="0" w:tplc="328A62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8" w15:restartNumberingAfterBreak="0">
    <w:nsid w:val="398309AA"/>
    <w:multiLevelType w:val="multilevel"/>
    <w:tmpl w:val="7686744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3EBA3295"/>
    <w:multiLevelType w:val="hybridMultilevel"/>
    <w:tmpl w:val="D9E483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4BD580A"/>
    <w:multiLevelType w:val="hybridMultilevel"/>
    <w:tmpl w:val="5C0C94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5A20CC4"/>
    <w:multiLevelType w:val="hybridMultilevel"/>
    <w:tmpl w:val="6A9E8D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D207A5E"/>
    <w:multiLevelType w:val="hybridMultilevel"/>
    <w:tmpl w:val="593A64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ECD4246"/>
    <w:multiLevelType w:val="multilevel"/>
    <w:tmpl w:val="C688E094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4" w15:restartNumberingAfterBreak="0">
    <w:nsid w:val="51876A84"/>
    <w:multiLevelType w:val="hybridMultilevel"/>
    <w:tmpl w:val="400C5BC2"/>
    <w:lvl w:ilvl="0" w:tplc="328A622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5" w15:restartNumberingAfterBreak="0">
    <w:nsid w:val="5B260D25"/>
    <w:multiLevelType w:val="multilevel"/>
    <w:tmpl w:val="009A54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6" w15:restartNumberingAfterBreak="0">
    <w:nsid w:val="61A37192"/>
    <w:multiLevelType w:val="hybridMultilevel"/>
    <w:tmpl w:val="D9E483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8A66D7B"/>
    <w:multiLevelType w:val="multilevel"/>
    <w:tmpl w:val="009A54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8" w15:restartNumberingAfterBreak="0">
    <w:nsid w:val="68E61417"/>
    <w:multiLevelType w:val="multilevel"/>
    <w:tmpl w:val="C688E094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9" w15:restartNumberingAfterBreak="0">
    <w:nsid w:val="6A422519"/>
    <w:multiLevelType w:val="hybridMultilevel"/>
    <w:tmpl w:val="D0A009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D900632"/>
    <w:multiLevelType w:val="hybridMultilevel"/>
    <w:tmpl w:val="D9E483C4"/>
    <w:lvl w:ilvl="0" w:tplc="0419000F">
      <w:start w:val="1"/>
      <w:numFmt w:val="decimal"/>
      <w:lvlText w:val="%1."/>
      <w:lvlJc w:val="left"/>
      <w:pPr>
        <w:ind w:left="9575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ind w:left="10295" w:hanging="360"/>
      </w:pPr>
    </w:lvl>
    <w:lvl w:ilvl="2" w:tplc="0419001B" w:tentative="1">
      <w:start w:val="1"/>
      <w:numFmt w:val="lowerRoman"/>
      <w:lvlText w:val="%3."/>
      <w:lvlJc w:val="right"/>
      <w:pPr>
        <w:ind w:left="11015" w:hanging="180"/>
      </w:pPr>
    </w:lvl>
    <w:lvl w:ilvl="3" w:tplc="0419000F" w:tentative="1">
      <w:start w:val="1"/>
      <w:numFmt w:val="decimal"/>
      <w:lvlText w:val="%4."/>
      <w:lvlJc w:val="left"/>
      <w:pPr>
        <w:ind w:left="11735" w:hanging="360"/>
      </w:pPr>
    </w:lvl>
    <w:lvl w:ilvl="4" w:tplc="04190019" w:tentative="1">
      <w:start w:val="1"/>
      <w:numFmt w:val="lowerLetter"/>
      <w:lvlText w:val="%5."/>
      <w:lvlJc w:val="left"/>
      <w:pPr>
        <w:ind w:left="12455" w:hanging="360"/>
      </w:pPr>
    </w:lvl>
    <w:lvl w:ilvl="5" w:tplc="0419001B" w:tentative="1">
      <w:start w:val="1"/>
      <w:numFmt w:val="lowerRoman"/>
      <w:lvlText w:val="%6."/>
      <w:lvlJc w:val="right"/>
      <w:pPr>
        <w:ind w:left="13175" w:hanging="180"/>
      </w:pPr>
    </w:lvl>
    <w:lvl w:ilvl="6" w:tplc="0419000F" w:tentative="1">
      <w:start w:val="1"/>
      <w:numFmt w:val="decimal"/>
      <w:lvlText w:val="%7."/>
      <w:lvlJc w:val="left"/>
      <w:pPr>
        <w:ind w:left="13895" w:hanging="360"/>
      </w:pPr>
    </w:lvl>
    <w:lvl w:ilvl="7" w:tplc="04190019" w:tentative="1">
      <w:start w:val="1"/>
      <w:numFmt w:val="lowerLetter"/>
      <w:lvlText w:val="%8."/>
      <w:lvlJc w:val="left"/>
      <w:pPr>
        <w:ind w:left="14615" w:hanging="360"/>
      </w:pPr>
    </w:lvl>
    <w:lvl w:ilvl="8" w:tplc="0419001B" w:tentative="1">
      <w:start w:val="1"/>
      <w:numFmt w:val="lowerRoman"/>
      <w:lvlText w:val="%9."/>
      <w:lvlJc w:val="right"/>
      <w:pPr>
        <w:ind w:left="15335" w:hanging="180"/>
      </w:pPr>
    </w:lvl>
  </w:abstractNum>
  <w:abstractNum w:abstractNumId="41" w15:restartNumberingAfterBreak="0">
    <w:nsid w:val="70757A6D"/>
    <w:multiLevelType w:val="hybridMultilevel"/>
    <w:tmpl w:val="87E281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D953ED"/>
    <w:multiLevelType w:val="multilevel"/>
    <w:tmpl w:val="BD063F9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3" w15:restartNumberingAfterBreak="0">
    <w:nsid w:val="78D0042C"/>
    <w:multiLevelType w:val="multilevel"/>
    <w:tmpl w:val="CCE27FDE"/>
    <w:lvl w:ilvl="0">
      <w:start w:val="6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44" w15:restartNumberingAfterBreak="0">
    <w:nsid w:val="7BC466BD"/>
    <w:multiLevelType w:val="hybridMultilevel"/>
    <w:tmpl w:val="205CB9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F2F0755"/>
    <w:multiLevelType w:val="hybridMultilevel"/>
    <w:tmpl w:val="0A2C9E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D96E87"/>
    <w:multiLevelType w:val="hybridMultilevel"/>
    <w:tmpl w:val="963ACC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28"/>
  </w:num>
  <w:num w:numId="3">
    <w:abstractNumId w:val="42"/>
  </w:num>
  <w:num w:numId="4">
    <w:abstractNumId w:val="44"/>
  </w:num>
  <w:num w:numId="5">
    <w:abstractNumId w:val="30"/>
  </w:num>
  <w:num w:numId="6">
    <w:abstractNumId w:val="3"/>
  </w:num>
  <w:num w:numId="7">
    <w:abstractNumId w:val="17"/>
  </w:num>
  <w:num w:numId="8">
    <w:abstractNumId w:val="21"/>
  </w:num>
  <w:num w:numId="9">
    <w:abstractNumId w:val="29"/>
  </w:num>
  <w:num w:numId="10">
    <w:abstractNumId w:val="32"/>
  </w:num>
  <w:num w:numId="11">
    <w:abstractNumId w:val="19"/>
  </w:num>
  <w:num w:numId="12">
    <w:abstractNumId w:val="4"/>
  </w:num>
  <w:num w:numId="13">
    <w:abstractNumId w:val="23"/>
  </w:num>
  <w:num w:numId="14">
    <w:abstractNumId w:val="34"/>
  </w:num>
  <w:num w:numId="15">
    <w:abstractNumId w:val="27"/>
  </w:num>
  <w:num w:numId="16">
    <w:abstractNumId w:val="1"/>
  </w:num>
  <w:num w:numId="17">
    <w:abstractNumId w:val="13"/>
  </w:num>
  <w:num w:numId="18">
    <w:abstractNumId w:val="22"/>
  </w:num>
  <w:num w:numId="19">
    <w:abstractNumId w:val="7"/>
  </w:num>
  <w:num w:numId="20">
    <w:abstractNumId w:val="11"/>
  </w:num>
  <w:num w:numId="21">
    <w:abstractNumId w:val="31"/>
  </w:num>
  <w:num w:numId="22">
    <w:abstractNumId w:val="46"/>
  </w:num>
  <w:num w:numId="23">
    <w:abstractNumId w:val="25"/>
  </w:num>
  <w:num w:numId="24">
    <w:abstractNumId w:val="20"/>
  </w:num>
  <w:num w:numId="25">
    <w:abstractNumId w:val="6"/>
  </w:num>
  <w:num w:numId="26">
    <w:abstractNumId w:val="16"/>
  </w:num>
  <w:num w:numId="27">
    <w:abstractNumId w:val="0"/>
  </w:num>
  <w:num w:numId="28">
    <w:abstractNumId w:val="43"/>
  </w:num>
  <w:num w:numId="29">
    <w:abstractNumId w:val="41"/>
  </w:num>
  <w:num w:numId="30">
    <w:abstractNumId w:val="26"/>
  </w:num>
  <w:num w:numId="31">
    <w:abstractNumId w:val="9"/>
  </w:num>
  <w:num w:numId="32">
    <w:abstractNumId w:val="5"/>
  </w:num>
  <w:num w:numId="33">
    <w:abstractNumId w:val="40"/>
  </w:num>
  <w:num w:numId="34">
    <w:abstractNumId w:val="36"/>
  </w:num>
  <w:num w:numId="35">
    <w:abstractNumId w:val="38"/>
  </w:num>
  <w:num w:numId="36">
    <w:abstractNumId w:val="15"/>
  </w:num>
  <w:num w:numId="37">
    <w:abstractNumId w:val="33"/>
  </w:num>
  <w:num w:numId="38">
    <w:abstractNumId w:val="2"/>
  </w:num>
  <w:num w:numId="39">
    <w:abstractNumId w:val="12"/>
  </w:num>
  <w:num w:numId="40">
    <w:abstractNumId w:val="37"/>
  </w:num>
  <w:num w:numId="41">
    <w:abstractNumId w:val="8"/>
  </w:num>
  <w:num w:numId="42">
    <w:abstractNumId w:val="10"/>
  </w:num>
  <w:num w:numId="43">
    <w:abstractNumId w:val="18"/>
  </w:num>
  <w:num w:numId="44">
    <w:abstractNumId w:val="35"/>
  </w:num>
  <w:num w:numId="45">
    <w:abstractNumId w:val="45"/>
  </w:num>
  <w:num w:numId="46">
    <w:abstractNumId w:val="39"/>
  </w:num>
  <w:num w:numId="4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16705"/>
    <w:rsid w:val="00001155"/>
    <w:rsid w:val="00007CB7"/>
    <w:rsid w:val="00013FF5"/>
    <w:rsid w:val="00015C15"/>
    <w:rsid w:val="00041CE5"/>
    <w:rsid w:val="0008002D"/>
    <w:rsid w:val="00081F61"/>
    <w:rsid w:val="0008560F"/>
    <w:rsid w:val="000928E3"/>
    <w:rsid w:val="00094CC2"/>
    <w:rsid w:val="000A0081"/>
    <w:rsid w:val="000A352F"/>
    <w:rsid w:val="000A71E9"/>
    <w:rsid w:val="000C7F51"/>
    <w:rsid w:val="000D7B5C"/>
    <w:rsid w:val="000E370E"/>
    <w:rsid w:val="000E5589"/>
    <w:rsid w:val="000E5911"/>
    <w:rsid w:val="000E779F"/>
    <w:rsid w:val="000F02A2"/>
    <w:rsid w:val="00101E9F"/>
    <w:rsid w:val="0013398C"/>
    <w:rsid w:val="00137821"/>
    <w:rsid w:val="001479A9"/>
    <w:rsid w:val="00150336"/>
    <w:rsid w:val="0015768C"/>
    <w:rsid w:val="001701C2"/>
    <w:rsid w:val="00184D9A"/>
    <w:rsid w:val="00186520"/>
    <w:rsid w:val="00187DD9"/>
    <w:rsid w:val="001917D0"/>
    <w:rsid w:val="001A3DE0"/>
    <w:rsid w:val="001A4256"/>
    <w:rsid w:val="001B19C1"/>
    <w:rsid w:val="001B4181"/>
    <w:rsid w:val="0020365E"/>
    <w:rsid w:val="002056D1"/>
    <w:rsid w:val="00210334"/>
    <w:rsid w:val="00214144"/>
    <w:rsid w:val="00236500"/>
    <w:rsid w:val="002451D8"/>
    <w:rsid w:val="002542F4"/>
    <w:rsid w:val="00270FEB"/>
    <w:rsid w:val="00271B04"/>
    <w:rsid w:val="002B01B8"/>
    <w:rsid w:val="002B667E"/>
    <w:rsid w:val="002C04F1"/>
    <w:rsid w:val="002C340D"/>
    <w:rsid w:val="002D16E5"/>
    <w:rsid w:val="002E0E54"/>
    <w:rsid w:val="002F5D13"/>
    <w:rsid w:val="003020FB"/>
    <w:rsid w:val="00313D5E"/>
    <w:rsid w:val="0032149E"/>
    <w:rsid w:val="003272C9"/>
    <w:rsid w:val="00335C4B"/>
    <w:rsid w:val="0033736D"/>
    <w:rsid w:val="00341FA4"/>
    <w:rsid w:val="00342F30"/>
    <w:rsid w:val="00343B06"/>
    <w:rsid w:val="003624C5"/>
    <w:rsid w:val="0036431C"/>
    <w:rsid w:val="0036665C"/>
    <w:rsid w:val="00366F47"/>
    <w:rsid w:val="00374D22"/>
    <w:rsid w:val="003804A0"/>
    <w:rsid w:val="00385C6E"/>
    <w:rsid w:val="003A3A7C"/>
    <w:rsid w:val="003B3ADD"/>
    <w:rsid w:val="003C0408"/>
    <w:rsid w:val="003C3837"/>
    <w:rsid w:val="003D3377"/>
    <w:rsid w:val="003D71F0"/>
    <w:rsid w:val="003E130E"/>
    <w:rsid w:val="003F39CE"/>
    <w:rsid w:val="003F7008"/>
    <w:rsid w:val="00414CC6"/>
    <w:rsid w:val="00415F4D"/>
    <w:rsid w:val="00436FED"/>
    <w:rsid w:val="00442138"/>
    <w:rsid w:val="00453762"/>
    <w:rsid w:val="004603AD"/>
    <w:rsid w:val="00461908"/>
    <w:rsid w:val="00471197"/>
    <w:rsid w:val="0048379B"/>
    <w:rsid w:val="00485AA2"/>
    <w:rsid w:val="0049243A"/>
    <w:rsid w:val="0049567F"/>
    <w:rsid w:val="004A47CB"/>
    <w:rsid w:val="004B03B5"/>
    <w:rsid w:val="004C26C2"/>
    <w:rsid w:val="004D0E49"/>
    <w:rsid w:val="004D42D7"/>
    <w:rsid w:val="004E3735"/>
    <w:rsid w:val="004E37EA"/>
    <w:rsid w:val="004F29FC"/>
    <w:rsid w:val="004F2AA4"/>
    <w:rsid w:val="00500540"/>
    <w:rsid w:val="00501EF5"/>
    <w:rsid w:val="00504083"/>
    <w:rsid w:val="00527804"/>
    <w:rsid w:val="0055048C"/>
    <w:rsid w:val="005534DD"/>
    <w:rsid w:val="00556B95"/>
    <w:rsid w:val="00564768"/>
    <w:rsid w:val="00581573"/>
    <w:rsid w:val="0059290C"/>
    <w:rsid w:val="005A7AB7"/>
    <w:rsid w:val="005C0190"/>
    <w:rsid w:val="005C5647"/>
    <w:rsid w:val="005C65BF"/>
    <w:rsid w:val="005D156A"/>
    <w:rsid w:val="005D2D2B"/>
    <w:rsid w:val="005D44A7"/>
    <w:rsid w:val="005E3206"/>
    <w:rsid w:val="005E5A53"/>
    <w:rsid w:val="005E73EA"/>
    <w:rsid w:val="005F2AB4"/>
    <w:rsid w:val="0060558E"/>
    <w:rsid w:val="00610794"/>
    <w:rsid w:val="00614973"/>
    <w:rsid w:val="00614D4E"/>
    <w:rsid w:val="00623FAD"/>
    <w:rsid w:val="00625207"/>
    <w:rsid w:val="00632CB8"/>
    <w:rsid w:val="006331C7"/>
    <w:rsid w:val="0063412A"/>
    <w:rsid w:val="006409E5"/>
    <w:rsid w:val="0064377C"/>
    <w:rsid w:val="00645C43"/>
    <w:rsid w:val="00647ABE"/>
    <w:rsid w:val="006710E7"/>
    <w:rsid w:val="00672494"/>
    <w:rsid w:val="00675D0A"/>
    <w:rsid w:val="00682F1F"/>
    <w:rsid w:val="00684CBF"/>
    <w:rsid w:val="006930AB"/>
    <w:rsid w:val="0069339D"/>
    <w:rsid w:val="0069603B"/>
    <w:rsid w:val="006B1A16"/>
    <w:rsid w:val="006B7B5C"/>
    <w:rsid w:val="006C730C"/>
    <w:rsid w:val="006D2535"/>
    <w:rsid w:val="006D7D7F"/>
    <w:rsid w:val="006E1E33"/>
    <w:rsid w:val="006E7EF6"/>
    <w:rsid w:val="00700FFB"/>
    <w:rsid w:val="00701C48"/>
    <w:rsid w:val="00704EAB"/>
    <w:rsid w:val="00711A53"/>
    <w:rsid w:val="0072341E"/>
    <w:rsid w:val="007316D7"/>
    <w:rsid w:val="00733791"/>
    <w:rsid w:val="0073472B"/>
    <w:rsid w:val="00741142"/>
    <w:rsid w:val="00742D8C"/>
    <w:rsid w:val="007549E4"/>
    <w:rsid w:val="00755740"/>
    <w:rsid w:val="007557C5"/>
    <w:rsid w:val="0076640C"/>
    <w:rsid w:val="00777FD4"/>
    <w:rsid w:val="00787D25"/>
    <w:rsid w:val="007A70DE"/>
    <w:rsid w:val="007B169F"/>
    <w:rsid w:val="007B571C"/>
    <w:rsid w:val="007B5ABF"/>
    <w:rsid w:val="007C474B"/>
    <w:rsid w:val="007C4FF8"/>
    <w:rsid w:val="007C734D"/>
    <w:rsid w:val="007C7358"/>
    <w:rsid w:val="007D0E16"/>
    <w:rsid w:val="007D69DC"/>
    <w:rsid w:val="007E0B14"/>
    <w:rsid w:val="007E4DA7"/>
    <w:rsid w:val="007F174A"/>
    <w:rsid w:val="007F38E1"/>
    <w:rsid w:val="007F5553"/>
    <w:rsid w:val="00803F5B"/>
    <w:rsid w:val="00804F54"/>
    <w:rsid w:val="00807364"/>
    <w:rsid w:val="0081596D"/>
    <w:rsid w:val="00844608"/>
    <w:rsid w:val="008466F9"/>
    <w:rsid w:val="00853440"/>
    <w:rsid w:val="00853A63"/>
    <w:rsid w:val="00856233"/>
    <w:rsid w:val="00883D6B"/>
    <w:rsid w:val="0089450B"/>
    <w:rsid w:val="008B3AC1"/>
    <w:rsid w:val="008B7B0E"/>
    <w:rsid w:val="008E5D18"/>
    <w:rsid w:val="008E6D91"/>
    <w:rsid w:val="00900556"/>
    <w:rsid w:val="00924AE8"/>
    <w:rsid w:val="00932381"/>
    <w:rsid w:val="00946E0E"/>
    <w:rsid w:val="009570F7"/>
    <w:rsid w:val="00957DD0"/>
    <w:rsid w:val="009830C3"/>
    <w:rsid w:val="00991ABE"/>
    <w:rsid w:val="00994DE2"/>
    <w:rsid w:val="009953D8"/>
    <w:rsid w:val="00995B51"/>
    <w:rsid w:val="009A1D6E"/>
    <w:rsid w:val="009A34CF"/>
    <w:rsid w:val="009B0123"/>
    <w:rsid w:val="009B084C"/>
    <w:rsid w:val="009B2318"/>
    <w:rsid w:val="009B7508"/>
    <w:rsid w:val="009E3E6C"/>
    <w:rsid w:val="009E4FB2"/>
    <w:rsid w:val="009F119C"/>
    <w:rsid w:val="00A05C14"/>
    <w:rsid w:val="00A063AD"/>
    <w:rsid w:val="00A11FCB"/>
    <w:rsid w:val="00A14516"/>
    <w:rsid w:val="00A235B0"/>
    <w:rsid w:val="00A24BDE"/>
    <w:rsid w:val="00A5254A"/>
    <w:rsid w:val="00A60446"/>
    <w:rsid w:val="00A70FF9"/>
    <w:rsid w:val="00A731AE"/>
    <w:rsid w:val="00A77528"/>
    <w:rsid w:val="00A80E0C"/>
    <w:rsid w:val="00A82144"/>
    <w:rsid w:val="00A825C1"/>
    <w:rsid w:val="00A909DC"/>
    <w:rsid w:val="00A93F13"/>
    <w:rsid w:val="00AA105B"/>
    <w:rsid w:val="00AA448A"/>
    <w:rsid w:val="00AA7B54"/>
    <w:rsid w:val="00AB674A"/>
    <w:rsid w:val="00AB6E9F"/>
    <w:rsid w:val="00AC37D7"/>
    <w:rsid w:val="00AC5F6F"/>
    <w:rsid w:val="00AD5172"/>
    <w:rsid w:val="00AE5BF3"/>
    <w:rsid w:val="00AF313C"/>
    <w:rsid w:val="00AF4720"/>
    <w:rsid w:val="00B00D73"/>
    <w:rsid w:val="00B06912"/>
    <w:rsid w:val="00B109A0"/>
    <w:rsid w:val="00B12D67"/>
    <w:rsid w:val="00B13601"/>
    <w:rsid w:val="00B22D82"/>
    <w:rsid w:val="00B24AB9"/>
    <w:rsid w:val="00B30183"/>
    <w:rsid w:val="00B36117"/>
    <w:rsid w:val="00B37641"/>
    <w:rsid w:val="00B47194"/>
    <w:rsid w:val="00B5014B"/>
    <w:rsid w:val="00B52935"/>
    <w:rsid w:val="00B65F88"/>
    <w:rsid w:val="00B66F67"/>
    <w:rsid w:val="00B87253"/>
    <w:rsid w:val="00B9198C"/>
    <w:rsid w:val="00BB0638"/>
    <w:rsid w:val="00BC6167"/>
    <w:rsid w:val="00BE0145"/>
    <w:rsid w:val="00BF2158"/>
    <w:rsid w:val="00C165FE"/>
    <w:rsid w:val="00C16705"/>
    <w:rsid w:val="00C17A67"/>
    <w:rsid w:val="00C21AB0"/>
    <w:rsid w:val="00C22B74"/>
    <w:rsid w:val="00C24747"/>
    <w:rsid w:val="00C30328"/>
    <w:rsid w:val="00C3526F"/>
    <w:rsid w:val="00C44AF0"/>
    <w:rsid w:val="00C46C5E"/>
    <w:rsid w:val="00C602E2"/>
    <w:rsid w:val="00C6129C"/>
    <w:rsid w:val="00C71864"/>
    <w:rsid w:val="00C74390"/>
    <w:rsid w:val="00C763E9"/>
    <w:rsid w:val="00C77D68"/>
    <w:rsid w:val="00CA08F1"/>
    <w:rsid w:val="00CA28EA"/>
    <w:rsid w:val="00CA32E5"/>
    <w:rsid w:val="00CC19D5"/>
    <w:rsid w:val="00CC2AF8"/>
    <w:rsid w:val="00CD764C"/>
    <w:rsid w:val="00CE3DC5"/>
    <w:rsid w:val="00CE46CB"/>
    <w:rsid w:val="00CE46E9"/>
    <w:rsid w:val="00CE48DA"/>
    <w:rsid w:val="00CE61A6"/>
    <w:rsid w:val="00CF17D5"/>
    <w:rsid w:val="00CF2799"/>
    <w:rsid w:val="00D015BE"/>
    <w:rsid w:val="00D048CB"/>
    <w:rsid w:val="00D12A1B"/>
    <w:rsid w:val="00D16CB2"/>
    <w:rsid w:val="00D1773E"/>
    <w:rsid w:val="00D35889"/>
    <w:rsid w:val="00D40E22"/>
    <w:rsid w:val="00D44A92"/>
    <w:rsid w:val="00D45C50"/>
    <w:rsid w:val="00D47694"/>
    <w:rsid w:val="00D47FAA"/>
    <w:rsid w:val="00D51B2B"/>
    <w:rsid w:val="00D53C08"/>
    <w:rsid w:val="00D5430D"/>
    <w:rsid w:val="00D57D5D"/>
    <w:rsid w:val="00D624E9"/>
    <w:rsid w:val="00D700B2"/>
    <w:rsid w:val="00D75054"/>
    <w:rsid w:val="00D80D8C"/>
    <w:rsid w:val="00D923D2"/>
    <w:rsid w:val="00D94053"/>
    <w:rsid w:val="00DA1BDC"/>
    <w:rsid w:val="00DB0456"/>
    <w:rsid w:val="00DB2BD8"/>
    <w:rsid w:val="00DB3FF1"/>
    <w:rsid w:val="00DB7EB8"/>
    <w:rsid w:val="00DC3CA6"/>
    <w:rsid w:val="00DC4614"/>
    <w:rsid w:val="00DD6F76"/>
    <w:rsid w:val="00DD778C"/>
    <w:rsid w:val="00E0337A"/>
    <w:rsid w:val="00E22173"/>
    <w:rsid w:val="00E25A2E"/>
    <w:rsid w:val="00E2745C"/>
    <w:rsid w:val="00E375A0"/>
    <w:rsid w:val="00E45992"/>
    <w:rsid w:val="00E54188"/>
    <w:rsid w:val="00E54D2F"/>
    <w:rsid w:val="00E5647B"/>
    <w:rsid w:val="00E702E5"/>
    <w:rsid w:val="00E71C6F"/>
    <w:rsid w:val="00E823D7"/>
    <w:rsid w:val="00E86EE1"/>
    <w:rsid w:val="00E91C9D"/>
    <w:rsid w:val="00EA0C4C"/>
    <w:rsid w:val="00EA183A"/>
    <w:rsid w:val="00EA4678"/>
    <w:rsid w:val="00EB0E3A"/>
    <w:rsid w:val="00EB1F77"/>
    <w:rsid w:val="00EB3689"/>
    <w:rsid w:val="00EE28A9"/>
    <w:rsid w:val="00F02ABE"/>
    <w:rsid w:val="00F151FB"/>
    <w:rsid w:val="00F33508"/>
    <w:rsid w:val="00F3774A"/>
    <w:rsid w:val="00F472D3"/>
    <w:rsid w:val="00F47AB5"/>
    <w:rsid w:val="00F51EEE"/>
    <w:rsid w:val="00F5201A"/>
    <w:rsid w:val="00F532F4"/>
    <w:rsid w:val="00F56E6B"/>
    <w:rsid w:val="00F65503"/>
    <w:rsid w:val="00F708AA"/>
    <w:rsid w:val="00F71B7A"/>
    <w:rsid w:val="00F77AA2"/>
    <w:rsid w:val="00FC2EEC"/>
    <w:rsid w:val="00FC4CB4"/>
    <w:rsid w:val="00FC4E92"/>
    <w:rsid w:val="00FC60C4"/>
    <w:rsid w:val="00FD69D2"/>
    <w:rsid w:val="00FE33CA"/>
    <w:rsid w:val="00FE7A98"/>
    <w:rsid w:val="00FF3CA4"/>
    <w:rsid w:val="00FF5804"/>
    <w:rsid w:val="00FF58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341249E"/>
  <w15:docId w15:val="{0ACDECA5-75D0-496B-AB79-4C8D6A5CA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89450B"/>
  </w:style>
  <w:style w:type="paragraph" w:styleId="Heading1">
    <w:name w:val="heading 1"/>
    <w:basedOn w:val="Normal"/>
    <w:next w:val="Normal"/>
    <w:link w:val="Heading1Char"/>
    <w:uiPriority w:val="9"/>
    <w:qFormat/>
    <w:rsid w:val="002E0E5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D6F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D6F76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3643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431C"/>
  </w:style>
  <w:style w:type="paragraph" w:styleId="Footer">
    <w:name w:val="footer"/>
    <w:basedOn w:val="Normal"/>
    <w:link w:val="FooterChar"/>
    <w:uiPriority w:val="99"/>
    <w:unhideWhenUsed/>
    <w:rsid w:val="003643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431C"/>
  </w:style>
  <w:style w:type="paragraph" w:styleId="ListParagraph">
    <w:name w:val="List Paragraph"/>
    <w:basedOn w:val="Normal"/>
    <w:link w:val="ListParagraphChar"/>
    <w:uiPriority w:val="34"/>
    <w:qFormat/>
    <w:rsid w:val="00EB0E3A"/>
    <w:pPr>
      <w:ind w:left="720"/>
      <w:contextualSpacing/>
    </w:pPr>
  </w:style>
  <w:style w:type="table" w:styleId="TableGrid">
    <w:name w:val="Table Grid"/>
    <w:basedOn w:val="TableNormal"/>
    <w:uiPriority w:val="59"/>
    <w:rsid w:val="007F55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2E0E54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F02ABE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02ABE"/>
    <w:rPr>
      <w:color w:val="605E5C"/>
      <w:shd w:val="clear" w:color="auto" w:fill="E1DFDD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9A1D6E"/>
  </w:style>
  <w:style w:type="paragraph" w:styleId="TOCHeading">
    <w:name w:val="TOC Heading"/>
    <w:basedOn w:val="Heading1"/>
    <w:next w:val="Normal"/>
    <w:uiPriority w:val="39"/>
    <w:unhideWhenUsed/>
    <w:qFormat/>
    <w:rsid w:val="00A825C1"/>
    <w:pPr>
      <w:spacing w:line="259" w:lineRule="auto"/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A825C1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7683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26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7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moxa.ru/shop/io/e2200/iologik-e2210/" TargetMode="External"/><Relationship Id="rId32" Type="http://schemas.openxmlformats.org/officeDocument/2006/relationships/image" Target="media/image23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19.png"/><Relationship Id="rId36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package" Target="embeddings/Microsoft_Visio_Drawing.vsdx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header" Target="header1.xml"/><Relationship Id="rId8" Type="http://schemas.openxmlformats.org/officeDocument/2006/relationships/image" Target="media/image1.emf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20F419-A09F-4F3D-BCD4-7F4F9D9E44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9081</TotalTime>
  <Pages>18</Pages>
  <Words>2212</Words>
  <Characters>12610</Characters>
  <Application>Microsoft Office Word</Application>
  <DocSecurity>0</DocSecurity>
  <Lines>105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Kovalev Yury</cp:lastModifiedBy>
  <cp:revision>194</cp:revision>
  <dcterms:created xsi:type="dcterms:W3CDTF">2021-06-21T10:30:00Z</dcterms:created>
  <dcterms:modified xsi:type="dcterms:W3CDTF">2021-12-03T08:19:00Z</dcterms:modified>
</cp:coreProperties>
</file>